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82576B2">
      <w:pPr>
        <w:jc w:val="center"/>
        <w:rPr>
          <w:rFonts w:ascii="Arial" w:hAnsi="Arial" w:cs="Arial"/>
          <w:b/>
          <w:sz w:val="22"/>
          <w:szCs w:val="22"/>
        </w:rPr>
      </w:pPr>
    </w:p>
    <w:p w14:paraId="13FE241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CONVOCATORIA</w:t>
      </w:r>
    </w:p>
    <w:p w14:paraId="17BC0065">
      <w:pPr>
        <w:jc w:val="center"/>
        <w:rPr>
          <w:rFonts w:ascii="Arial" w:hAnsi="Arial" w:cs="Arial"/>
          <w:b/>
          <w:sz w:val="18"/>
          <w:szCs w:val="18"/>
        </w:rPr>
      </w:pPr>
    </w:p>
    <w:p w14:paraId="2267DB5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 convoca públicamente a la presentación de propuestas para el siguiente proceso de contratación:</w:t>
      </w:r>
    </w:p>
    <w:p w14:paraId="3FF8DC96">
      <w:pPr>
        <w:rPr>
          <w:rFonts w:ascii="Arial" w:hAnsi="Arial" w:cs="Arial"/>
          <w:sz w:val="18"/>
          <w:szCs w:val="18"/>
        </w:rPr>
      </w:pPr>
    </w:p>
    <w:p w14:paraId="4DF89165">
      <w:pPr>
        <w:rPr>
          <w:rFonts w:ascii="Arial" w:hAnsi="Arial" w:cs="Arial"/>
          <w:sz w:val="18"/>
          <w:szCs w:val="18"/>
        </w:rPr>
      </w:pPr>
    </w:p>
    <w:tbl>
      <w:tblPr>
        <w:tblStyle w:val="10"/>
        <w:tblpPr w:leftFromText="141" w:rightFromText="141" w:vertAnchor="text" w:horzAnchor="margin" w:tblpX="352" w:tblpY="-2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6"/>
        <w:gridCol w:w="797"/>
        <w:gridCol w:w="4638"/>
      </w:tblGrid>
      <w:tr w14:paraId="0A79D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3326" w:type="dxa"/>
          </w:tcPr>
          <w:p w14:paraId="1D5B84FA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Objeto de la Contratación:</w:t>
            </w:r>
          </w:p>
        </w:tc>
        <w:tc>
          <w:tcPr>
            <w:tcW w:w="5435" w:type="dxa"/>
            <w:gridSpan w:val="2"/>
          </w:tcPr>
          <w:p w14:paraId="5B092FC1">
            <w:pPr>
              <w:tabs>
                <w:tab w:val="left" w:pos="284"/>
                <w:tab w:val="left" w:pos="567"/>
              </w:tabs>
              <w:jc w:val="center"/>
              <w:rPr>
                <w:rFonts w:hint="default" w:ascii="Arial" w:hAnsi="Arial" w:cs="Arial"/>
                <w:b/>
                <w:bCs/>
                <w:sz w:val="18"/>
                <w:szCs w:val="18"/>
                <w:lang w:val="es-BO"/>
              </w:rPr>
            </w:pP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es-BO"/>
              </w:rPr>
              <w:t>SERVICIO DE MANTENIMIENTO Y CAMBIO DE IMAGEN INSTITUCIONAL DE LAS ESTACIONES DE PEAJE SUTICOLLO, COLCAPIRHUA, HUAYLLANI Y AGUIRRE DE LA REGIONAL COCHABAMBA</w:t>
            </w:r>
          </w:p>
        </w:tc>
      </w:tr>
      <w:tr w14:paraId="35DAA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3326" w:type="dxa"/>
          </w:tcPr>
          <w:p w14:paraId="0025D313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Modalidad de Contratación:</w:t>
            </w:r>
          </w:p>
        </w:tc>
        <w:tc>
          <w:tcPr>
            <w:tcW w:w="5435" w:type="dxa"/>
            <w:gridSpan w:val="2"/>
          </w:tcPr>
          <w:p w14:paraId="461F3254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 xml:space="preserve">Apoyo Nacional a la Producción y Empleo </w:t>
            </w:r>
          </w:p>
        </w:tc>
      </w:tr>
      <w:tr w14:paraId="7A1CE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3326" w:type="dxa"/>
          </w:tcPr>
          <w:p w14:paraId="1FC7C4F4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Código CUCE:</w:t>
            </w:r>
          </w:p>
        </w:tc>
        <w:tc>
          <w:tcPr>
            <w:tcW w:w="5435" w:type="dxa"/>
            <w:gridSpan w:val="2"/>
          </w:tcPr>
          <w:p w14:paraId="4DDB88D3">
            <w:pPr>
              <w:tabs>
                <w:tab w:val="left" w:pos="284"/>
                <w:tab w:val="left" w:pos="567"/>
              </w:tabs>
              <w:jc w:val="both"/>
              <w:rPr>
                <w:rFonts w:hint="default" w:ascii="Arial" w:hAnsi="Arial" w:cs="Arial"/>
                <w:bCs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26-0292-00-</w:t>
            </w:r>
            <w:r>
              <w:rPr>
                <w:rFonts w:hint="default" w:ascii="Arial" w:hAnsi="Arial" w:cs="Arial"/>
                <w:bCs/>
                <w:sz w:val="18"/>
                <w:szCs w:val="18"/>
                <w:lang w:val="es-BO"/>
              </w:rPr>
              <w:t>1675151</w:t>
            </w: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  <w:r>
              <w:rPr>
                <w:rFonts w:hint="default" w:ascii="Arial" w:hAnsi="Arial" w:cs="Arial"/>
                <w:bCs/>
                <w:sz w:val="18"/>
                <w:szCs w:val="18"/>
                <w:lang w:val="es-BO"/>
              </w:rPr>
              <w:t>1</w:t>
            </w: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  <w:r>
              <w:rPr>
                <w:rFonts w:hint="default" w:ascii="Arial" w:hAnsi="Arial" w:cs="Arial"/>
                <w:bCs/>
                <w:sz w:val="18"/>
                <w:szCs w:val="18"/>
                <w:lang w:val="es-BO"/>
              </w:rPr>
              <w:t>1</w:t>
            </w:r>
          </w:p>
        </w:tc>
      </w:tr>
      <w:tr w14:paraId="26B10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3326" w:type="dxa"/>
          </w:tcPr>
          <w:p w14:paraId="428C400C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Código Interno:</w:t>
            </w:r>
          </w:p>
        </w:tc>
        <w:tc>
          <w:tcPr>
            <w:tcW w:w="5435" w:type="dxa"/>
            <w:gridSpan w:val="2"/>
          </w:tcPr>
          <w:p w14:paraId="1981E168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VIAS-ON-ANPE 0</w:t>
            </w:r>
            <w:r>
              <w:rPr>
                <w:rFonts w:hint="default" w:ascii="Arial" w:hAnsi="Arial" w:cs="Arial"/>
                <w:bCs/>
                <w:sz w:val="18"/>
                <w:szCs w:val="18"/>
                <w:lang w:val="es-BO"/>
              </w:rPr>
              <w:t>41</w:t>
            </w:r>
            <w:r>
              <w:rPr>
                <w:rFonts w:ascii="Arial" w:hAnsi="Arial" w:cs="Arial"/>
                <w:bCs/>
                <w:sz w:val="18"/>
                <w:szCs w:val="18"/>
              </w:rPr>
              <w:t>/2026</w:t>
            </w:r>
          </w:p>
        </w:tc>
      </w:tr>
      <w:tr w14:paraId="76DED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3326" w:type="dxa"/>
          </w:tcPr>
          <w:p w14:paraId="713878E9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Fecha  límite de Recepción de Propuestas: </w:t>
            </w:r>
          </w:p>
          <w:p w14:paraId="1E83859F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</w:p>
        </w:tc>
        <w:tc>
          <w:tcPr>
            <w:tcW w:w="797" w:type="dxa"/>
            <w:tcBorders>
              <w:right w:val="nil"/>
            </w:tcBorders>
          </w:tcPr>
          <w:p w14:paraId="36A9EBB8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Fecha:</w:t>
            </w:r>
          </w:p>
          <w:p w14:paraId="2FC4CC35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Hrs:</w:t>
            </w:r>
          </w:p>
          <w:p w14:paraId="2BDAE958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Lugar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:</w:t>
            </w:r>
          </w:p>
        </w:tc>
        <w:tc>
          <w:tcPr>
            <w:tcW w:w="4638" w:type="dxa"/>
            <w:tcBorders>
              <w:left w:val="nil"/>
            </w:tcBorders>
          </w:tcPr>
          <w:p w14:paraId="08369184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bCs/>
                <w:sz w:val="18"/>
                <w:szCs w:val="18"/>
                <w:lang w:val="es-BO"/>
              </w:rPr>
              <w:t>31</w:t>
            </w:r>
            <w:bookmarkStart w:id="0" w:name="_GoBack"/>
            <w:bookmarkEnd w:id="0"/>
            <w:r>
              <w:rPr>
                <w:rFonts w:hint="default" w:ascii="Arial" w:hAnsi="Arial" w:cs="Arial"/>
                <w:bCs/>
                <w:sz w:val="18"/>
                <w:szCs w:val="18"/>
                <w:lang w:val="es-BO"/>
              </w:rPr>
              <w:t>/07</w:t>
            </w: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>/2026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14:paraId="30791F70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bCs/>
                <w:sz w:val="18"/>
                <w:szCs w:val="18"/>
                <w:lang w:val="es-BO"/>
              </w:rPr>
              <w:t>10</w:t>
            </w: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>:00</w:t>
            </w:r>
            <w:r>
              <w:rPr>
                <w:rFonts w:ascii="Arial" w:hAnsi="Arial" w:cs="Arial"/>
                <w:sz w:val="18"/>
                <w:szCs w:val="18"/>
              </w:rPr>
              <w:t xml:space="preserve"> a.m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14:paraId="31B7E527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Electrónico a través del RUPE</w:t>
            </w:r>
          </w:p>
        </w:tc>
      </w:tr>
      <w:tr w14:paraId="6BDD9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8761" w:type="dxa"/>
            <w:gridSpan w:val="3"/>
          </w:tcPr>
          <w:p w14:paraId="5F055D6A">
            <w:pPr>
              <w:pStyle w:val="32"/>
              <w:jc w:val="center"/>
              <w:rPr>
                <w:rFonts w:cs="Arial"/>
                <w:b/>
                <w:bCs w:val="0"/>
                <w:sz w:val="18"/>
                <w:szCs w:val="18"/>
                <w:lang w:val="es-MX"/>
              </w:rPr>
            </w:pPr>
            <w:r>
              <w:rPr>
                <w:rFonts w:cs="Arial"/>
                <w:sz w:val="20"/>
                <w:szCs w:val="20"/>
              </w:rPr>
              <w:t xml:space="preserve">El Documento Base de Contratación (DBC), se encuentra publicado el Sistema de Contrataciones Estatales – SICOES. </w:t>
            </w:r>
            <w:r>
              <w:rPr>
                <w:rFonts w:cs="Arial"/>
                <w:i/>
                <w:sz w:val="20"/>
                <w:szCs w:val="20"/>
              </w:rPr>
              <w:t>(</w:t>
            </w:r>
            <w:r>
              <w:fldChar w:fldCharType="begin"/>
            </w:r>
            <w:r>
              <w:instrText xml:space="preserve"> HYPERLINK "http://www.sicoes.gob.bo" </w:instrText>
            </w:r>
            <w:r>
              <w:fldChar w:fldCharType="separate"/>
            </w:r>
            <w:r>
              <w:rPr>
                <w:rStyle w:val="12"/>
                <w:rFonts w:cs="Arial"/>
                <w:i/>
                <w:sz w:val="20"/>
                <w:szCs w:val="20"/>
              </w:rPr>
              <w:t>www.sicoes.gob.bo</w:t>
            </w:r>
            <w:r>
              <w:rPr>
                <w:rStyle w:val="12"/>
                <w:rFonts w:cs="Arial"/>
                <w:i/>
                <w:sz w:val="20"/>
                <w:szCs w:val="20"/>
              </w:rPr>
              <w:fldChar w:fldCharType="end"/>
            </w:r>
            <w:r>
              <w:rPr>
                <w:rFonts w:cs="Arial"/>
                <w:i/>
                <w:sz w:val="20"/>
                <w:szCs w:val="20"/>
                <w:u w:val="single"/>
              </w:rPr>
              <w:t>)</w:t>
            </w:r>
          </w:p>
        </w:tc>
      </w:tr>
    </w:tbl>
    <w:p w14:paraId="07F000CE">
      <w:pPr>
        <w:rPr>
          <w:rFonts w:ascii="Arial" w:hAnsi="Arial" w:cs="Arial"/>
          <w:sz w:val="18"/>
          <w:szCs w:val="18"/>
        </w:rPr>
      </w:pPr>
    </w:p>
    <w:p w14:paraId="0556586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3DF64DD8">
      <w:pPr>
        <w:rPr>
          <w:rFonts w:ascii="Verdana" w:hAnsi="Verdana" w:cs="Arial"/>
          <w:sz w:val="10"/>
          <w:szCs w:val="1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02B7FB8">
      <w:pPr>
        <w:pStyle w:val="33"/>
        <w:spacing w:after="0" w:line="240" w:lineRule="auto"/>
        <w:jc w:val="left"/>
        <w:rPr>
          <w:rFonts w:ascii="Verdana" w:hAnsi="Verdana" w:cs="Arial"/>
          <w:sz w:val="10"/>
          <w:szCs w:val="10"/>
        </w:rPr>
      </w:pPr>
    </w:p>
    <w:p w14:paraId="1660D9ED">
      <w:pPr>
        <w:pStyle w:val="33"/>
        <w:spacing w:after="0" w:line="240" w:lineRule="auto"/>
        <w:jc w:val="left"/>
        <w:rPr>
          <w:rFonts w:ascii="Verdana" w:hAnsi="Verdana" w:cs="Arial"/>
          <w:sz w:val="10"/>
          <w:szCs w:val="10"/>
        </w:rPr>
      </w:pPr>
    </w:p>
    <w:p w14:paraId="1CEDB6A1">
      <w:pPr>
        <w:pStyle w:val="33"/>
        <w:spacing w:after="0" w:line="240" w:lineRule="auto"/>
        <w:jc w:val="left"/>
        <w:rPr>
          <w:rFonts w:ascii="Verdana" w:hAnsi="Verdana" w:cs="Arial"/>
          <w:sz w:val="10"/>
          <w:szCs w:val="10"/>
        </w:rPr>
      </w:pPr>
    </w:p>
    <w:p w14:paraId="707E9009">
      <w:pPr>
        <w:pStyle w:val="33"/>
        <w:spacing w:after="0" w:line="240" w:lineRule="auto"/>
        <w:jc w:val="left"/>
        <w:rPr>
          <w:rFonts w:ascii="Verdana" w:hAnsi="Verdana" w:cs="Arial"/>
          <w:sz w:val="10"/>
          <w:szCs w:val="10"/>
        </w:rPr>
      </w:pPr>
    </w:p>
    <w:p w14:paraId="42B36A4B">
      <w:pPr>
        <w:pStyle w:val="33"/>
        <w:spacing w:after="0" w:line="240" w:lineRule="auto"/>
        <w:jc w:val="left"/>
        <w:rPr>
          <w:rFonts w:ascii="Verdana" w:hAnsi="Verdana" w:cs="Arial"/>
          <w:sz w:val="10"/>
          <w:szCs w:val="10"/>
        </w:rPr>
      </w:pPr>
    </w:p>
    <w:p w14:paraId="6F15E146">
      <w:pPr>
        <w:pStyle w:val="33"/>
        <w:spacing w:after="0" w:line="240" w:lineRule="auto"/>
        <w:jc w:val="left"/>
        <w:rPr>
          <w:rFonts w:ascii="Verdana" w:hAnsi="Verdana" w:cs="Arial"/>
          <w:sz w:val="10"/>
          <w:szCs w:val="10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2240" w:h="15840"/>
      <w:pgMar w:top="1843" w:right="1440" w:bottom="1440" w:left="1440" w:header="567" w:footer="0" w:gutter="0"/>
      <w:cols w:space="720" w:num="1"/>
      <w:formProt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pperplate32bc">
    <w:altName w:val="Cambri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pperplate Gothic Bold">
    <w:panose1 w:val="020E0705020206020404"/>
    <w:charset w:val="00"/>
    <w:family w:val="swiss"/>
    <w:pitch w:val="default"/>
    <w:sig w:usb0="00000003" w:usb1="00000000" w:usb2="00000000" w:usb3="00000000" w:csb0="20000001" w:csb1="00000000"/>
  </w:font>
  <w:font w:name="Lohit Devanagari">
    <w:altName w:val="Cambri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gency FB">
    <w:panose1 w:val="020B0503020202020204"/>
    <w:charset w:val="00"/>
    <w:family w:val="swiss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2D5DA2">
    <w:pPr>
      <w:pStyle w:val="3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AB6D0D">
    <w:pPr>
      <w:pStyle w:val="30"/>
      <w:ind w:right="360"/>
    </w:pPr>
    <w:r>
      <w:rPr>
        <w:lang w:val="es-BO" w:eastAsia="es-BO"/>
      </w:rP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4445" b="0"/>
              <wp:wrapSquare wrapText="bothSides"/>
              <wp:docPr id="2076771720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5A82098">
                          <w:pPr>
                            <w:pStyle w:val="30"/>
                            <w:rPr>
                              <w:rStyle w:val="14"/>
                            </w:rPr>
                          </w:pPr>
                          <w:r>
                            <w:rPr>
                              <w:rStyle w:val="14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</w:rPr>
                            <w:instrText xml:space="preserve"> PAGE </w:instrText>
                          </w:r>
                          <w:r>
                            <w:rPr>
                              <w:rStyle w:val="14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</w:rPr>
                            <w:t>0</w:t>
                          </w:r>
                          <w:r>
                            <w:rPr>
                              <w:rStyle w:val="1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Rectángulo 1" o:spid="_x0000_s1026" o:spt="1" style="position:absolute;left:0pt;margin-top:0.05pt;height:1.15pt;width:1.15pt;mso-position-horizontal:right;mso-position-horizontal-relative:margin;mso-wrap-distance-bottom:0pt;mso-wrap-distance-left:0pt;mso-wrap-distance-right:0pt;mso-wrap-distance-top:0pt;z-index:-251653120;mso-width-relative:page;mso-height-relative:page;" filled="f" stroked="f" coordsize="21600,21600" o:allowincell="f" o:gfxdata="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PIB&#10;UUHOAAAAAQEAAA8AAAAAAAAAAQAgAAAAIgAAAGRycy9kb3ducmV2LnhtbFBLAQIUABQAAAAIAIdO&#10;4kC/LVyduwEAAI8DAAAOAAAAAAAAAAEAIAAAAB0BAABkcnMvZTJvRG9jLnhtbFBLBQYAAAAABgAG&#10;AFkBAABKBQAAAAA=&#10;">
              <v:fill on="f" focussize="0,0"/>
              <v:stroke on="f" weight="0pt"/>
              <v:imagedata o:title=""/>
              <o:lock v:ext="edit" aspectratio="f"/>
              <v:textbox inset="0mm,0mm,0mm,0mm" style="mso-fit-shape-to-text:t;">
                <w:txbxContent>
                  <w:p w14:paraId="75A82098">
                    <w:pPr>
                      <w:pStyle w:val="30"/>
                      <w:rPr>
                        <w:rStyle w:val="14"/>
                      </w:rPr>
                    </w:pPr>
                    <w:r>
                      <w:rPr>
                        <w:rStyle w:val="14"/>
                      </w:rPr>
                      <w:fldChar w:fldCharType="begin"/>
                    </w:r>
                    <w:r>
                      <w:rPr>
                        <w:rStyle w:val="14"/>
                      </w:rPr>
                      <w:instrText xml:space="preserve"> PAGE </w:instrText>
                    </w:r>
                    <w:r>
                      <w:rPr>
                        <w:rStyle w:val="14"/>
                      </w:rPr>
                      <w:fldChar w:fldCharType="separate"/>
                    </w:r>
                    <w:r>
                      <w:rPr>
                        <w:rStyle w:val="14"/>
                      </w:rPr>
                      <w:t>0</w:t>
                    </w:r>
                    <w:r>
                      <w:rPr>
                        <w:rStyle w:val="14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41D254">
    <w:pPr>
      <w:pStyle w:val="3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DF5F81">
    <w:pPr>
      <w:pStyle w:val="21"/>
      <w:spacing w:line="120" w:lineRule="auto"/>
    </w:pPr>
    <w:r>
      <w:rPr>
        <w:rFonts w:ascii="Arial" w:hAnsi="Arial" w:cs="Arial"/>
        <w:color w:val="000000" w:themeColor="text1"/>
        <w:sz w:val="18"/>
        <w:szCs w:val="18"/>
        <w:lang w:val="es-BO" w:eastAsia="es-BO"/>
        <w14:textFill>
          <w14:solidFill>
            <w14:schemeClr w14:val="tx1"/>
          </w14:solidFill>
        </w14:textFill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-369570</wp:posOffset>
          </wp:positionV>
          <wp:extent cx="7742555" cy="10066655"/>
          <wp:effectExtent l="0" t="0" r="0" b="0"/>
          <wp:wrapNone/>
          <wp:docPr id="1" name="Imagen 1" descr="CARTA A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CARTA A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42555" cy="100665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B5FC316">
    <w:pPr>
      <w:pStyle w:val="21"/>
      <w:spacing w:line="19" w:lineRule="auto"/>
    </w:pPr>
  </w:p>
  <w:p w14:paraId="03CBFA23">
    <w:pPr>
      <w:pStyle w:val="21"/>
      <w:spacing w:line="19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788F6A">
    <w:pPr>
      <w:pStyle w:val="21"/>
    </w:pPr>
    <w:r>
      <w:rPr>
        <w:lang w:val="es-BO" w:eastAsia="es-BO"/>
      </w:rPr>
      <w:drawing>
        <wp:anchor distT="0" distB="0" distL="0" distR="0" simplePos="0" relativeHeight="251660288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34000" cy="5334000"/>
          <wp:effectExtent l="0" t="0" r="0" b="0"/>
          <wp:wrapNone/>
          <wp:docPr id="16" name="WordPictureWatermark49706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WordPictureWatermark49706256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0" cy="533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es-BO" w:eastAsia="es-BO"/>
      </w:rPr>
      <w:drawing>
        <wp:anchor distT="0" distB="0" distL="0" distR="0" simplePos="0" relativeHeight="251661312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07965" cy="5074920"/>
          <wp:effectExtent l="0" t="0" r="0" b="0"/>
          <wp:wrapNone/>
          <wp:docPr id="17" name="Imagen 159" descr="Hexágonos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59" descr="Hexágonos 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307965" cy="5074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es-BO" w:eastAsia="es-BO"/>
      </w:rPr>
      <w:drawing>
        <wp:anchor distT="0" distB="0" distL="0" distR="0" simplePos="0" relativeHeight="251662336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07965" cy="4258945"/>
          <wp:effectExtent l="0" t="0" r="0" b="0"/>
          <wp:wrapNone/>
          <wp:docPr id="18" name="Imagen 153" descr="Hexágono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n 153" descr="Hexágonos 2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307965" cy="4258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19224F">
    <w:pPr>
      <w:pStyle w:val="21"/>
      <w:spacing w:line="120" w:lineRule="auto"/>
      <w:rPr>
        <w:rFonts w:ascii="Agency FB" w:hAnsi="Agency FB" w:cs="Arial"/>
        <w:szCs w:val="28"/>
      </w:rPr>
    </w:pPr>
    <w:r>
      <w:rPr>
        <w:rFonts w:ascii="Agency FB" w:hAnsi="Agency FB" w:cs="Arial"/>
        <w:szCs w:val="28"/>
        <w:lang w:val="es-BO" w:eastAsia="es-BO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4968240</wp:posOffset>
          </wp:positionH>
          <wp:positionV relativeFrom="paragraph">
            <wp:posOffset>7620</wp:posOffset>
          </wp:positionV>
          <wp:extent cx="1473835" cy="1119505"/>
          <wp:effectExtent l="0" t="0" r="0" b="0"/>
          <wp:wrapSquare wrapText="largest"/>
          <wp:docPr id="20" name="Imagen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n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73835" cy="1119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E460990">
    <w:pPr>
      <w:pStyle w:val="21"/>
      <w:spacing w:line="19" w:lineRule="auto"/>
    </w:pPr>
  </w:p>
  <w:p w14:paraId="0FE9C37D">
    <w:pPr>
      <w:pStyle w:val="21"/>
      <w:spacing w:line="19" w:lineRule="auto"/>
    </w:pPr>
  </w:p>
  <w:p w14:paraId="15FD54B9">
    <w:pPr>
      <w:pStyle w:val="21"/>
      <w:spacing w:line="1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1734F1"/>
    <w:multiLevelType w:val="multilevel"/>
    <w:tmpl w:val="151734F1"/>
    <w:lvl w:ilvl="0" w:tentative="0">
      <w:start w:val="1"/>
      <w:numFmt w:val="lowerLetter"/>
      <w:pStyle w:val="61"/>
      <w:lvlText w:val="%1)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18093C55"/>
    <w:multiLevelType w:val="multilevel"/>
    <w:tmpl w:val="18093C55"/>
    <w:lvl w:ilvl="0" w:tentative="0">
      <w:start w:val="1"/>
      <w:numFmt w:val="decimal"/>
      <w:pStyle w:val="20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2D567976"/>
    <w:multiLevelType w:val="multilevel"/>
    <w:tmpl w:val="2D567976"/>
    <w:lvl w:ilvl="0" w:tentative="0">
      <w:start w:val="1"/>
      <w:numFmt w:val="bullet"/>
      <w:pStyle w:val="26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34822B63"/>
    <w:multiLevelType w:val="multilevel"/>
    <w:tmpl w:val="34822B63"/>
    <w:lvl w:ilvl="0" w:tentative="0">
      <w:start w:val="1"/>
      <w:numFmt w:val="bullet"/>
      <w:pStyle w:val="27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7E235657"/>
    <w:multiLevelType w:val="multilevel"/>
    <w:tmpl w:val="7E235657"/>
    <w:lvl w:ilvl="0" w:tentative="0">
      <w:start w:val="1"/>
      <w:numFmt w:val="bullet"/>
      <w:pStyle w:val="28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documentProtection w:enforcement="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AB3"/>
    <w:rsid w:val="000060E8"/>
    <w:rsid w:val="0001420A"/>
    <w:rsid w:val="000144D8"/>
    <w:rsid w:val="00026EE1"/>
    <w:rsid w:val="000414CA"/>
    <w:rsid w:val="00077FDC"/>
    <w:rsid w:val="00084656"/>
    <w:rsid w:val="00092F04"/>
    <w:rsid w:val="000A0F6E"/>
    <w:rsid w:val="000D0F57"/>
    <w:rsid w:val="000D5A05"/>
    <w:rsid w:val="000E0E6D"/>
    <w:rsid w:val="000E0F4C"/>
    <w:rsid w:val="000F1821"/>
    <w:rsid w:val="001000B2"/>
    <w:rsid w:val="00106215"/>
    <w:rsid w:val="00110A73"/>
    <w:rsid w:val="00131164"/>
    <w:rsid w:val="00134B49"/>
    <w:rsid w:val="00136805"/>
    <w:rsid w:val="00137366"/>
    <w:rsid w:val="00143656"/>
    <w:rsid w:val="00145FF6"/>
    <w:rsid w:val="001460E2"/>
    <w:rsid w:val="00147B2A"/>
    <w:rsid w:val="00151112"/>
    <w:rsid w:val="00155F75"/>
    <w:rsid w:val="00163835"/>
    <w:rsid w:val="00170628"/>
    <w:rsid w:val="00172A4F"/>
    <w:rsid w:val="0017465F"/>
    <w:rsid w:val="001775DF"/>
    <w:rsid w:val="00177D6D"/>
    <w:rsid w:val="00191C0C"/>
    <w:rsid w:val="00192189"/>
    <w:rsid w:val="001A2E64"/>
    <w:rsid w:val="001B0392"/>
    <w:rsid w:val="001B210C"/>
    <w:rsid w:val="001C5028"/>
    <w:rsid w:val="001D5B85"/>
    <w:rsid w:val="0020608A"/>
    <w:rsid w:val="002135DE"/>
    <w:rsid w:val="0023610A"/>
    <w:rsid w:val="00244FB9"/>
    <w:rsid w:val="00245189"/>
    <w:rsid w:val="00250F97"/>
    <w:rsid w:val="0025170D"/>
    <w:rsid w:val="002520D7"/>
    <w:rsid w:val="00261D00"/>
    <w:rsid w:val="00265284"/>
    <w:rsid w:val="00267B43"/>
    <w:rsid w:val="00273A75"/>
    <w:rsid w:val="002753F0"/>
    <w:rsid w:val="00281018"/>
    <w:rsid w:val="00283618"/>
    <w:rsid w:val="0028676D"/>
    <w:rsid w:val="00286B5D"/>
    <w:rsid w:val="002926CB"/>
    <w:rsid w:val="0029540F"/>
    <w:rsid w:val="002A3F77"/>
    <w:rsid w:val="002C43DD"/>
    <w:rsid w:val="002C45B4"/>
    <w:rsid w:val="002D323C"/>
    <w:rsid w:val="002E200F"/>
    <w:rsid w:val="0030131C"/>
    <w:rsid w:val="003170A2"/>
    <w:rsid w:val="00334E11"/>
    <w:rsid w:val="00357D83"/>
    <w:rsid w:val="00361E2F"/>
    <w:rsid w:val="00364BB2"/>
    <w:rsid w:val="0037550C"/>
    <w:rsid w:val="00381E18"/>
    <w:rsid w:val="00387C1B"/>
    <w:rsid w:val="003921D5"/>
    <w:rsid w:val="003D4A1A"/>
    <w:rsid w:val="003F6ACC"/>
    <w:rsid w:val="00401EC7"/>
    <w:rsid w:val="004061C7"/>
    <w:rsid w:val="00413ECD"/>
    <w:rsid w:val="00441F36"/>
    <w:rsid w:val="00450A4D"/>
    <w:rsid w:val="004756EE"/>
    <w:rsid w:val="00482FB6"/>
    <w:rsid w:val="00490739"/>
    <w:rsid w:val="004914BE"/>
    <w:rsid w:val="004A4798"/>
    <w:rsid w:val="004A4955"/>
    <w:rsid w:val="004B29D0"/>
    <w:rsid w:val="004E44A4"/>
    <w:rsid w:val="004F2855"/>
    <w:rsid w:val="004F5879"/>
    <w:rsid w:val="005302ED"/>
    <w:rsid w:val="00531864"/>
    <w:rsid w:val="005337F5"/>
    <w:rsid w:val="005338A3"/>
    <w:rsid w:val="00545D1F"/>
    <w:rsid w:val="00566B5F"/>
    <w:rsid w:val="00582A3B"/>
    <w:rsid w:val="005843D3"/>
    <w:rsid w:val="005A0E9A"/>
    <w:rsid w:val="005A328D"/>
    <w:rsid w:val="005B2DB8"/>
    <w:rsid w:val="005B6E73"/>
    <w:rsid w:val="005E1AB7"/>
    <w:rsid w:val="005F66B6"/>
    <w:rsid w:val="006210B5"/>
    <w:rsid w:val="006239C1"/>
    <w:rsid w:val="00637427"/>
    <w:rsid w:val="00640AD9"/>
    <w:rsid w:val="00647632"/>
    <w:rsid w:val="00666097"/>
    <w:rsid w:val="00676BA8"/>
    <w:rsid w:val="00685EEB"/>
    <w:rsid w:val="00693AF5"/>
    <w:rsid w:val="00696408"/>
    <w:rsid w:val="006A3541"/>
    <w:rsid w:val="006B14AF"/>
    <w:rsid w:val="006C3143"/>
    <w:rsid w:val="006C7580"/>
    <w:rsid w:val="006E0EC6"/>
    <w:rsid w:val="006E6A9E"/>
    <w:rsid w:val="00710C30"/>
    <w:rsid w:val="00722FF3"/>
    <w:rsid w:val="00730A05"/>
    <w:rsid w:val="00745F55"/>
    <w:rsid w:val="00751777"/>
    <w:rsid w:val="00755E70"/>
    <w:rsid w:val="0077276E"/>
    <w:rsid w:val="00772B35"/>
    <w:rsid w:val="00782912"/>
    <w:rsid w:val="0078495C"/>
    <w:rsid w:val="007875AA"/>
    <w:rsid w:val="007A29B1"/>
    <w:rsid w:val="007A6B3C"/>
    <w:rsid w:val="007C33C1"/>
    <w:rsid w:val="007D1CF1"/>
    <w:rsid w:val="007E3133"/>
    <w:rsid w:val="007E716F"/>
    <w:rsid w:val="00805F53"/>
    <w:rsid w:val="00811A90"/>
    <w:rsid w:val="00813A83"/>
    <w:rsid w:val="00823961"/>
    <w:rsid w:val="00831805"/>
    <w:rsid w:val="00835433"/>
    <w:rsid w:val="00844E55"/>
    <w:rsid w:val="00845767"/>
    <w:rsid w:val="00851766"/>
    <w:rsid w:val="00851A4C"/>
    <w:rsid w:val="008639AD"/>
    <w:rsid w:val="008702F8"/>
    <w:rsid w:val="008719DF"/>
    <w:rsid w:val="00871C74"/>
    <w:rsid w:val="008747DB"/>
    <w:rsid w:val="00877B4C"/>
    <w:rsid w:val="008A5F89"/>
    <w:rsid w:val="008A6344"/>
    <w:rsid w:val="008F24D3"/>
    <w:rsid w:val="008F2C4F"/>
    <w:rsid w:val="008F4948"/>
    <w:rsid w:val="008F6AAB"/>
    <w:rsid w:val="00903E2E"/>
    <w:rsid w:val="0090639B"/>
    <w:rsid w:val="00917AA3"/>
    <w:rsid w:val="00923C11"/>
    <w:rsid w:val="00925A80"/>
    <w:rsid w:val="00926B2D"/>
    <w:rsid w:val="009315C6"/>
    <w:rsid w:val="00942BF9"/>
    <w:rsid w:val="009538B7"/>
    <w:rsid w:val="0095581D"/>
    <w:rsid w:val="00962027"/>
    <w:rsid w:val="00974340"/>
    <w:rsid w:val="009860A4"/>
    <w:rsid w:val="00995E70"/>
    <w:rsid w:val="009A09B7"/>
    <w:rsid w:val="009B592E"/>
    <w:rsid w:val="009B666F"/>
    <w:rsid w:val="009B6D3D"/>
    <w:rsid w:val="009C1B07"/>
    <w:rsid w:val="009C7443"/>
    <w:rsid w:val="009D577B"/>
    <w:rsid w:val="009E0B84"/>
    <w:rsid w:val="009E6103"/>
    <w:rsid w:val="009F252F"/>
    <w:rsid w:val="009F5FEE"/>
    <w:rsid w:val="009F72C8"/>
    <w:rsid w:val="00A03E58"/>
    <w:rsid w:val="00A06D5A"/>
    <w:rsid w:val="00A13D8C"/>
    <w:rsid w:val="00A14763"/>
    <w:rsid w:val="00A1680D"/>
    <w:rsid w:val="00A359BE"/>
    <w:rsid w:val="00A40678"/>
    <w:rsid w:val="00A72B27"/>
    <w:rsid w:val="00A72C8C"/>
    <w:rsid w:val="00A82C00"/>
    <w:rsid w:val="00A86E8A"/>
    <w:rsid w:val="00AA222C"/>
    <w:rsid w:val="00AA24D6"/>
    <w:rsid w:val="00AA26E3"/>
    <w:rsid w:val="00AB16D0"/>
    <w:rsid w:val="00AB7929"/>
    <w:rsid w:val="00AD2DDA"/>
    <w:rsid w:val="00AE3972"/>
    <w:rsid w:val="00AF3DE8"/>
    <w:rsid w:val="00AF7A42"/>
    <w:rsid w:val="00B0001F"/>
    <w:rsid w:val="00B003B0"/>
    <w:rsid w:val="00B004AC"/>
    <w:rsid w:val="00B11D93"/>
    <w:rsid w:val="00B37679"/>
    <w:rsid w:val="00B52B9D"/>
    <w:rsid w:val="00B57A9F"/>
    <w:rsid w:val="00B61170"/>
    <w:rsid w:val="00B62097"/>
    <w:rsid w:val="00B63D79"/>
    <w:rsid w:val="00B6661B"/>
    <w:rsid w:val="00B735E3"/>
    <w:rsid w:val="00B900C4"/>
    <w:rsid w:val="00B90F72"/>
    <w:rsid w:val="00BA06A2"/>
    <w:rsid w:val="00BA191B"/>
    <w:rsid w:val="00BA6747"/>
    <w:rsid w:val="00BB103B"/>
    <w:rsid w:val="00BB6EDA"/>
    <w:rsid w:val="00BC13E3"/>
    <w:rsid w:val="00BD04F7"/>
    <w:rsid w:val="00BD536F"/>
    <w:rsid w:val="00BE3FC9"/>
    <w:rsid w:val="00BE6E70"/>
    <w:rsid w:val="00BF1AD4"/>
    <w:rsid w:val="00BF3F23"/>
    <w:rsid w:val="00C22F56"/>
    <w:rsid w:val="00C27122"/>
    <w:rsid w:val="00C30A0B"/>
    <w:rsid w:val="00C30AFF"/>
    <w:rsid w:val="00C32343"/>
    <w:rsid w:val="00C40D56"/>
    <w:rsid w:val="00C71C0B"/>
    <w:rsid w:val="00C7621F"/>
    <w:rsid w:val="00C82EEA"/>
    <w:rsid w:val="00C91398"/>
    <w:rsid w:val="00CA070A"/>
    <w:rsid w:val="00CA32DB"/>
    <w:rsid w:val="00CC0166"/>
    <w:rsid w:val="00CC2C84"/>
    <w:rsid w:val="00CC6228"/>
    <w:rsid w:val="00CC7131"/>
    <w:rsid w:val="00CD325D"/>
    <w:rsid w:val="00CD7CE6"/>
    <w:rsid w:val="00CE0D66"/>
    <w:rsid w:val="00CE4D54"/>
    <w:rsid w:val="00CF2ABF"/>
    <w:rsid w:val="00CF6E64"/>
    <w:rsid w:val="00D015A9"/>
    <w:rsid w:val="00D0240A"/>
    <w:rsid w:val="00D114D6"/>
    <w:rsid w:val="00D200CE"/>
    <w:rsid w:val="00D22BBC"/>
    <w:rsid w:val="00D2309A"/>
    <w:rsid w:val="00D23793"/>
    <w:rsid w:val="00D250E0"/>
    <w:rsid w:val="00D27972"/>
    <w:rsid w:val="00D3095B"/>
    <w:rsid w:val="00D31ABE"/>
    <w:rsid w:val="00D35F00"/>
    <w:rsid w:val="00D50213"/>
    <w:rsid w:val="00D53759"/>
    <w:rsid w:val="00D55038"/>
    <w:rsid w:val="00D5536A"/>
    <w:rsid w:val="00D57057"/>
    <w:rsid w:val="00D57206"/>
    <w:rsid w:val="00D628B4"/>
    <w:rsid w:val="00D65347"/>
    <w:rsid w:val="00D70B81"/>
    <w:rsid w:val="00D95339"/>
    <w:rsid w:val="00DA126B"/>
    <w:rsid w:val="00DB414C"/>
    <w:rsid w:val="00DE7531"/>
    <w:rsid w:val="00DF7C2D"/>
    <w:rsid w:val="00E27967"/>
    <w:rsid w:val="00E30BD7"/>
    <w:rsid w:val="00E3395E"/>
    <w:rsid w:val="00E33BF7"/>
    <w:rsid w:val="00E371F9"/>
    <w:rsid w:val="00E41746"/>
    <w:rsid w:val="00E51D8D"/>
    <w:rsid w:val="00E54993"/>
    <w:rsid w:val="00E5612F"/>
    <w:rsid w:val="00E642A1"/>
    <w:rsid w:val="00E813C9"/>
    <w:rsid w:val="00E9365D"/>
    <w:rsid w:val="00EB2267"/>
    <w:rsid w:val="00EB2469"/>
    <w:rsid w:val="00ED4AA1"/>
    <w:rsid w:val="00EE47F0"/>
    <w:rsid w:val="00EE4F68"/>
    <w:rsid w:val="00F010DE"/>
    <w:rsid w:val="00F15A98"/>
    <w:rsid w:val="00F176B9"/>
    <w:rsid w:val="00F212DC"/>
    <w:rsid w:val="00F22637"/>
    <w:rsid w:val="00F37A11"/>
    <w:rsid w:val="00F60467"/>
    <w:rsid w:val="00F630A4"/>
    <w:rsid w:val="00F65A5F"/>
    <w:rsid w:val="00F72FA2"/>
    <w:rsid w:val="00F73E8C"/>
    <w:rsid w:val="00F81D37"/>
    <w:rsid w:val="00F84A18"/>
    <w:rsid w:val="00F92796"/>
    <w:rsid w:val="00FA1332"/>
    <w:rsid w:val="00FA4519"/>
    <w:rsid w:val="00FB324C"/>
    <w:rsid w:val="00FB45AD"/>
    <w:rsid w:val="00FC45E6"/>
    <w:rsid w:val="00FC5CF2"/>
    <w:rsid w:val="00FE7AB3"/>
    <w:rsid w:val="2C9141EB"/>
    <w:rsid w:val="6B68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nhideWhenUsed="0" w:uiPriority="0" w:semiHidden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qFormat="1" w:unhideWhenUsed="0" w:uiPriority="39" w:semiHidden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nhideWhenUsed="0" w:uiPriority="0" w:semiHidden="0" w:name="List"/>
    <w:lsdException w:uiPriority="0" w:name="List Bullet"/>
    <w:lsdException w:qFormat="1"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qFormat="1" w:uiPriority="99" w:semiHidden="0" w:name="List Bullet 3"/>
    <w:lsdException w:uiPriority="0" w:name="List Bullet 4"/>
    <w:lsdException w:qFormat="1"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qFormat="1" w:unhideWhenUsed="0" w:uiPriority="0" w:semiHidden="0" w:name="Body Text 3"/>
    <w:lsdException w:uiPriority="0" w:name="Body Text Indent 2"/>
    <w:lsdException w:qFormat="1"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39" w:semiHidden="0" w:name="Table Grid"/>
    <w:lsdException w:uiPriority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es-ES" w:eastAsia="es-ES" w:bidi="ar-SA"/>
    </w:rPr>
  </w:style>
  <w:style w:type="paragraph" w:styleId="2">
    <w:name w:val="heading 1"/>
    <w:basedOn w:val="1"/>
    <w:next w:val="1"/>
    <w:link w:val="45"/>
    <w:qFormat/>
    <w:uiPriority w:val="0"/>
    <w:pPr>
      <w:keepNext/>
      <w:widowControl w:val="0"/>
      <w:overflowPunct w:val="0"/>
      <w:jc w:val="center"/>
      <w:textAlignment w:val="baseline"/>
      <w:outlineLvl w:val="0"/>
    </w:pPr>
    <w:rPr>
      <w:rFonts w:ascii="Copperplate32bc" w:hAnsi="Copperplate32bc"/>
      <w:b/>
      <w:bCs/>
      <w:szCs w:val="20"/>
    </w:rPr>
  </w:style>
  <w:style w:type="paragraph" w:styleId="3">
    <w:name w:val="heading 2"/>
    <w:basedOn w:val="1"/>
    <w:next w:val="1"/>
    <w:qFormat/>
    <w:uiPriority w:val="0"/>
    <w:pPr>
      <w:keepNext/>
      <w:widowControl w:val="0"/>
      <w:overflowPunct w:val="0"/>
      <w:jc w:val="center"/>
      <w:textAlignment w:val="baseline"/>
      <w:outlineLvl w:val="1"/>
    </w:pPr>
    <w:rPr>
      <w:rFonts w:ascii="Copperplate Gothic Bold" w:hAnsi="Copperplate Gothic Bold"/>
      <w:b/>
      <w:bCs/>
      <w:sz w:val="20"/>
      <w:szCs w:val="20"/>
    </w:rPr>
  </w:style>
  <w:style w:type="paragraph" w:styleId="4">
    <w:name w:val="heading 3"/>
    <w:basedOn w:val="1"/>
    <w:next w:val="1"/>
    <w:qFormat/>
    <w:uiPriority w:val="0"/>
    <w:pPr>
      <w:keepNext/>
      <w:ind w:left="2124" w:firstLine="708"/>
      <w:jc w:val="both"/>
      <w:outlineLvl w:val="2"/>
    </w:pPr>
    <w:rPr>
      <w:rFonts w:ascii="Arial" w:hAnsi="Arial" w:cs="Arial"/>
      <w:b/>
      <w:sz w:val="22"/>
    </w:rPr>
  </w:style>
  <w:style w:type="paragraph" w:styleId="5">
    <w:name w:val="heading 4"/>
    <w:basedOn w:val="1"/>
    <w:next w:val="1"/>
    <w:qFormat/>
    <w:uiPriority w:val="0"/>
    <w:pPr>
      <w:keepNext/>
      <w:spacing w:after="240"/>
      <w:outlineLvl w:val="3"/>
    </w:pPr>
    <w:rPr>
      <w:rFonts w:ascii="Arial" w:hAnsi="Arial" w:cs="Arial"/>
      <w:b/>
      <w:bCs/>
    </w:rPr>
  </w:style>
  <w:style w:type="paragraph" w:styleId="6">
    <w:name w:val="heading 5"/>
    <w:basedOn w:val="1"/>
    <w:next w:val="1"/>
    <w:link w:val="42"/>
    <w:qFormat/>
    <w:uiPriority w:val="0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7">
    <w:name w:val="heading 7"/>
    <w:basedOn w:val="1"/>
    <w:next w:val="1"/>
    <w:link w:val="46"/>
    <w:semiHidden/>
    <w:unhideWhenUsed/>
    <w:qFormat/>
    <w:uiPriority w:val="0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8">
    <w:name w:val="heading 8"/>
    <w:basedOn w:val="1"/>
    <w:next w:val="1"/>
    <w:qFormat/>
    <w:uiPriority w:val="0"/>
    <w:pPr>
      <w:spacing w:before="240" w:after="60"/>
      <w:outlineLvl w:val="7"/>
    </w:pPr>
    <w:rPr>
      <w:i/>
      <w:iCs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Emphasis"/>
    <w:basedOn w:val="9"/>
    <w:qFormat/>
    <w:uiPriority w:val="20"/>
    <w:rPr>
      <w:i/>
      <w:iCs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styleId="13">
    <w:name w:val="FollowedHyperlink"/>
    <w:qFormat/>
    <w:uiPriority w:val="0"/>
    <w:rPr>
      <w:color w:val="800080"/>
      <w:u w:val="single"/>
    </w:rPr>
  </w:style>
  <w:style w:type="character" w:styleId="14">
    <w:name w:val="page number"/>
    <w:basedOn w:val="9"/>
    <w:qFormat/>
    <w:uiPriority w:val="0"/>
  </w:style>
  <w:style w:type="character" w:styleId="15">
    <w:name w:val="Strong"/>
    <w:qFormat/>
    <w:uiPriority w:val="22"/>
    <w:rPr>
      <w:b/>
      <w:bCs/>
    </w:rPr>
  </w:style>
  <w:style w:type="paragraph" w:styleId="16">
    <w:name w:val="caption"/>
    <w:basedOn w:val="1"/>
    <w:qFormat/>
    <w:uiPriority w:val="0"/>
    <w:pPr>
      <w:suppressLineNumbers/>
      <w:spacing w:before="120" w:after="120"/>
    </w:pPr>
    <w:rPr>
      <w:rFonts w:cs="Lohit Devanagari"/>
      <w:i/>
      <w:iCs/>
    </w:rPr>
  </w:style>
  <w:style w:type="paragraph" w:styleId="17">
    <w:name w:val="toc 7"/>
    <w:basedOn w:val="1"/>
    <w:next w:val="1"/>
    <w:autoRedefine/>
    <w:qFormat/>
    <w:uiPriority w:val="39"/>
    <w:pPr>
      <w:tabs>
        <w:tab w:val="left" w:pos="2603"/>
        <w:tab w:val="right" w:leader="dot" w:pos="9680"/>
      </w:tabs>
      <w:ind w:left="1843" w:hanging="1123"/>
    </w:pPr>
    <w:rPr>
      <w:sz w:val="22"/>
      <w:szCs w:val="21"/>
      <w:lang w:val="es-BO"/>
    </w:rPr>
  </w:style>
  <w:style w:type="paragraph" w:styleId="18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19">
    <w:name w:val="Body Text 2"/>
    <w:basedOn w:val="1"/>
    <w:qFormat/>
    <w:uiPriority w:val="0"/>
    <w:pPr>
      <w:jc w:val="center"/>
    </w:pPr>
    <w:rPr>
      <w:rFonts w:ascii="Tahoma" w:hAnsi="Tahoma" w:cs="Tahoma"/>
      <w:b/>
      <w:sz w:val="20"/>
      <w:szCs w:val="22"/>
    </w:rPr>
  </w:style>
  <w:style w:type="paragraph" w:styleId="20">
    <w:name w:val="List Number 2"/>
    <w:basedOn w:val="1"/>
    <w:semiHidden/>
    <w:unhideWhenUsed/>
    <w:uiPriority w:val="0"/>
    <w:pPr>
      <w:numPr>
        <w:ilvl w:val="0"/>
        <w:numId w:val="1"/>
      </w:numPr>
      <w:contextualSpacing/>
    </w:pPr>
  </w:style>
  <w:style w:type="paragraph" w:styleId="21">
    <w:name w:val="header"/>
    <w:basedOn w:val="1"/>
    <w:link w:val="43"/>
    <w:qFormat/>
    <w:uiPriority w:val="0"/>
    <w:pPr>
      <w:tabs>
        <w:tab w:val="center" w:pos="4419"/>
        <w:tab w:val="right" w:pos="8838"/>
      </w:tabs>
    </w:pPr>
  </w:style>
  <w:style w:type="paragraph" w:styleId="22">
    <w:name w:val="Body Text Indent 3"/>
    <w:basedOn w:val="1"/>
    <w:link w:val="50"/>
    <w:semiHidden/>
    <w:unhideWhenUsed/>
    <w:qFormat/>
    <w:uiPriority w:val="0"/>
    <w:pPr>
      <w:spacing w:after="120"/>
      <w:ind w:left="283"/>
    </w:pPr>
    <w:rPr>
      <w:sz w:val="16"/>
      <w:szCs w:val="16"/>
    </w:rPr>
  </w:style>
  <w:style w:type="paragraph" w:styleId="23">
    <w:name w:val="Body Text Indent"/>
    <w:basedOn w:val="1"/>
    <w:link w:val="47"/>
    <w:uiPriority w:val="0"/>
    <w:pPr>
      <w:ind w:left="2126" w:firstLine="6"/>
      <w:jc w:val="both"/>
    </w:pPr>
    <w:rPr>
      <w:rFonts w:ascii="Arial" w:hAnsi="Arial" w:cs="Arial"/>
      <w:sz w:val="22"/>
    </w:rPr>
  </w:style>
  <w:style w:type="paragraph" w:styleId="24">
    <w:name w:val="List Number"/>
    <w:basedOn w:val="25"/>
    <w:qFormat/>
    <w:uiPriority w:val="0"/>
    <w:pPr>
      <w:spacing w:before="120" w:after="220" w:line="220" w:lineRule="atLeast"/>
      <w:ind w:left="1800" w:right="720" w:hanging="360"/>
    </w:pPr>
    <w:rPr>
      <w:sz w:val="20"/>
      <w:szCs w:val="20"/>
      <w:lang w:eastAsia="en-US"/>
    </w:rPr>
  </w:style>
  <w:style w:type="paragraph" w:styleId="25">
    <w:name w:val="List"/>
    <w:basedOn w:val="1"/>
    <w:uiPriority w:val="0"/>
    <w:pPr>
      <w:ind w:left="283" w:hanging="283"/>
    </w:pPr>
  </w:style>
  <w:style w:type="paragraph" w:styleId="26">
    <w:name w:val="List Bullet 3"/>
    <w:basedOn w:val="1"/>
    <w:unhideWhenUsed/>
    <w:qFormat/>
    <w:uiPriority w:val="99"/>
    <w:pPr>
      <w:numPr>
        <w:ilvl w:val="0"/>
        <w:numId w:val="2"/>
      </w:numPr>
      <w:spacing w:after="200" w:line="276" w:lineRule="auto"/>
      <w:contextualSpacing/>
    </w:pPr>
    <w:rPr>
      <w:rFonts w:ascii="Calibri" w:hAnsi="Calibri" w:eastAsia="Calibri"/>
      <w:sz w:val="22"/>
      <w:szCs w:val="22"/>
      <w:lang w:val="es-BO" w:eastAsia="en-US"/>
    </w:rPr>
  </w:style>
  <w:style w:type="paragraph" w:styleId="27">
    <w:name w:val="List Bullet 5"/>
    <w:basedOn w:val="1"/>
    <w:semiHidden/>
    <w:unhideWhenUsed/>
    <w:qFormat/>
    <w:uiPriority w:val="0"/>
    <w:pPr>
      <w:numPr>
        <w:ilvl w:val="0"/>
        <w:numId w:val="3"/>
      </w:numPr>
      <w:contextualSpacing/>
    </w:pPr>
  </w:style>
  <w:style w:type="paragraph" w:styleId="28">
    <w:name w:val="List Bullet"/>
    <w:basedOn w:val="1"/>
    <w:semiHidden/>
    <w:unhideWhenUsed/>
    <w:uiPriority w:val="0"/>
    <w:pPr>
      <w:numPr>
        <w:ilvl w:val="0"/>
        <w:numId w:val="4"/>
      </w:numPr>
      <w:contextualSpacing/>
    </w:pPr>
  </w:style>
  <w:style w:type="paragraph" w:styleId="29">
    <w:name w:val="Normal (Web)"/>
    <w:basedOn w:val="1"/>
    <w:qFormat/>
    <w:uiPriority w:val="99"/>
    <w:pPr>
      <w:spacing w:beforeAutospacing="1" w:afterAutospacing="1"/>
    </w:pPr>
    <w:rPr>
      <w:rFonts w:ascii="Arial Unicode MS" w:hAnsi="Arial Unicode MS" w:eastAsia="Arial Unicode MS" w:cs="Arial Unicode MS"/>
    </w:rPr>
  </w:style>
  <w:style w:type="paragraph" w:styleId="30">
    <w:name w:val="footer"/>
    <w:basedOn w:val="1"/>
    <w:link w:val="49"/>
    <w:qFormat/>
    <w:uiPriority w:val="0"/>
    <w:pPr>
      <w:tabs>
        <w:tab w:val="center" w:pos="4419"/>
        <w:tab w:val="right" w:pos="8838"/>
      </w:tabs>
    </w:pPr>
  </w:style>
  <w:style w:type="paragraph" w:styleId="31">
    <w:name w:val="Subtitle"/>
    <w:basedOn w:val="1"/>
    <w:link w:val="44"/>
    <w:qFormat/>
    <w:uiPriority w:val="99"/>
    <w:pPr>
      <w:jc w:val="center"/>
    </w:pPr>
    <w:rPr>
      <w:rFonts w:ascii="Arial" w:hAnsi="Arial" w:cs="Arial"/>
      <w:b/>
      <w:u w:val="single"/>
      <w:lang w:val="es-MX" w:eastAsia="es-MX"/>
    </w:rPr>
  </w:style>
  <w:style w:type="paragraph" w:styleId="32">
    <w:name w:val="Body Text"/>
    <w:basedOn w:val="1"/>
    <w:link w:val="38"/>
    <w:uiPriority w:val="0"/>
    <w:pPr>
      <w:spacing w:before="120"/>
      <w:jc w:val="both"/>
    </w:pPr>
    <w:rPr>
      <w:rFonts w:ascii="Arial" w:hAnsi="Arial"/>
      <w:bCs/>
      <w:sz w:val="22"/>
    </w:rPr>
  </w:style>
  <w:style w:type="paragraph" w:styleId="33">
    <w:name w:val="Body Text 3"/>
    <w:basedOn w:val="1"/>
    <w:link w:val="37"/>
    <w:qFormat/>
    <w:uiPriority w:val="0"/>
    <w:pPr>
      <w:spacing w:after="220" w:line="220" w:lineRule="atLeast"/>
      <w:jc w:val="both"/>
    </w:pPr>
    <w:rPr>
      <w:rFonts w:ascii="Arial" w:hAnsi="Arial"/>
      <w:sz w:val="20"/>
    </w:rPr>
  </w:style>
  <w:style w:type="paragraph" w:styleId="34">
    <w:name w:val="Plain Text"/>
    <w:basedOn w:val="1"/>
    <w:qFormat/>
    <w:uiPriority w:val="0"/>
    <w:rPr>
      <w:rFonts w:ascii="Courier New" w:hAnsi="Courier New" w:cs="Courier New"/>
      <w:sz w:val="20"/>
      <w:szCs w:val="20"/>
    </w:rPr>
  </w:style>
  <w:style w:type="paragraph" w:styleId="35">
    <w:name w:val="Title"/>
    <w:basedOn w:val="1"/>
    <w:next w:val="32"/>
    <w:link w:val="40"/>
    <w:qFormat/>
    <w:uiPriority w:val="0"/>
    <w:pPr>
      <w:jc w:val="center"/>
    </w:pPr>
    <w:rPr>
      <w:rFonts w:ascii="Arial" w:hAnsi="Arial" w:cs="Arial"/>
      <w:b/>
      <w:u w:val="single"/>
      <w:lang w:val="es-MX" w:eastAsia="es-MX"/>
    </w:rPr>
  </w:style>
  <w:style w:type="table" w:styleId="36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7">
    <w:name w:val="Texto independiente 3 Car"/>
    <w:link w:val="33"/>
    <w:qFormat/>
    <w:uiPriority w:val="0"/>
    <w:rPr>
      <w:rFonts w:ascii="Arial" w:hAnsi="Arial" w:cs="Arial"/>
      <w:szCs w:val="24"/>
    </w:rPr>
  </w:style>
  <w:style w:type="character" w:customStyle="1" w:styleId="38">
    <w:name w:val="Texto independiente Car"/>
    <w:link w:val="32"/>
    <w:qFormat/>
    <w:uiPriority w:val="0"/>
    <w:rPr>
      <w:rFonts w:ascii="Arial" w:hAnsi="Arial" w:cs="Arial"/>
      <w:bCs/>
      <w:sz w:val="22"/>
      <w:szCs w:val="24"/>
    </w:rPr>
  </w:style>
  <w:style w:type="character" w:customStyle="1" w:styleId="39">
    <w:name w:val="Car Car"/>
    <w:qFormat/>
    <w:locked/>
    <w:uiPriority w:val="0"/>
    <w:rPr>
      <w:rFonts w:ascii="Arial" w:hAnsi="Arial" w:cs="Arial"/>
      <w:szCs w:val="24"/>
      <w:lang w:val="es-ES" w:eastAsia="es-ES" w:bidi="ar-SA"/>
    </w:rPr>
  </w:style>
  <w:style w:type="character" w:customStyle="1" w:styleId="40">
    <w:name w:val="Título Car1"/>
    <w:link w:val="35"/>
    <w:qFormat/>
    <w:uiPriority w:val="0"/>
    <w:rPr>
      <w:rFonts w:ascii="Arial" w:hAnsi="Arial" w:cs="Arial"/>
      <w:b/>
      <w:sz w:val="24"/>
      <w:szCs w:val="24"/>
      <w:u w:val="single"/>
      <w:lang w:val="es-MX" w:eastAsia="es-MX"/>
    </w:rPr>
  </w:style>
  <w:style w:type="character" w:customStyle="1" w:styleId="41">
    <w:name w:val="apple-converted-space"/>
    <w:basedOn w:val="9"/>
    <w:qFormat/>
    <w:uiPriority w:val="0"/>
  </w:style>
  <w:style w:type="character" w:customStyle="1" w:styleId="42">
    <w:name w:val="Título 5 Car"/>
    <w:link w:val="6"/>
    <w:qFormat/>
    <w:uiPriority w:val="0"/>
    <w:rPr>
      <w:rFonts w:ascii="Arial" w:hAnsi="Arial"/>
      <w:b/>
      <w:bCs/>
      <w:i/>
      <w:iCs/>
      <w:sz w:val="26"/>
      <w:szCs w:val="26"/>
    </w:rPr>
  </w:style>
  <w:style w:type="character" w:customStyle="1" w:styleId="43">
    <w:name w:val="Encabezado Car"/>
    <w:link w:val="21"/>
    <w:qFormat/>
    <w:locked/>
    <w:uiPriority w:val="99"/>
    <w:rPr>
      <w:sz w:val="24"/>
      <w:szCs w:val="24"/>
    </w:rPr>
  </w:style>
  <w:style w:type="character" w:customStyle="1" w:styleId="44">
    <w:name w:val="Subtítulo Car"/>
    <w:link w:val="31"/>
    <w:qFormat/>
    <w:locked/>
    <w:uiPriority w:val="99"/>
    <w:rPr>
      <w:rFonts w:ascii="Arial" w:hAnsi="Arial" w:cs="Arial"/>
      <w:b/>
      <w:sz w:val="24"/>
      <w:szCs w:val="24"/>
      <w:u w:val="single"/>
      <w:lang w:val="es-MX" w:eastAsia="es-MX"/>
    </w:rPr>
  </w:style>
  <w:style w:type="character" w:customStyle="1" w:styleId="45">
    <w:name w:val="Título 1 Car"/>
    <w:link w:val="2"/>
    <w:qFormat/>
    <w:uiPriority w:val="0"/>
    <w:rPr>
      <w:rFonts w:ascii="Copperplate32bc" w:hAnsi="Copperplate32bc"/>
      <w:b/>
      <w:bCs/>
      <w:sz w:val="24"/>
      <w:lang w:eastAsia="es-ES"/>
    </w:rPr>
  </w:style>
  <w:style w:type="character" w:customStyle="1" w:styleId="46">
    <w:name w:val="Título 7 Car"/>
    <w:basedOn w:val="9"/>
    <w:link w:val="7"/>
    <w:semiHidden/>
    <w:qFormat/>
    <w:uiPriority w:val="0"/>
    <w:rPr>
      <w:rFonts w:asciiTheme="majorHAnsi" w:hAnsiTheme="majorHAnsi" w:eastAsiaTheme="majorEastAsia" w:cstheme="majorBidi"/>
      <w:i/>
      <w:iCs/>
      <w:color w:val="404040" w:themeColor="text1" w:themeTint="BF"/>
      <w:sz w:val="24"/>
      <w:szCs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7">
    <w:name w:val="Sangría de texto normal Car"/>
    <w:basedOn w:val="9"/>
    <w:link w:val="23"/>
    <w:qFormat/>
    <w:uiPriority w:val="0"/>
    <w:rPr>
      <w:rFonts w:ascii="Arial" w:hAnsi="Arial" w:cs="Arial"/>
      <w:sz w:val="22"/>
      <w:szCs w:val="24"/>
    </w:rPr>
  </w:style>
  <w:style w:type="character" w:customStyle="1" w:styleId="48">
    <w:name w:val="Título Car"/>
    <w:basedOn w:val="9"/>
    <w:qFormat/>
    <w:uiPriority w:val="0"/>
    <w:rPr>
      <w:rFonts w:ascii="Arial" w:hAnsi="Arial"/>
      <w:b/>
      <w:sz w:val="24"/>
      <w:lang w:val="es-MX"/>
    </w:rPr>
  </w:style>
  <w:style w:type="character" w:customStyle="1" w:styleId="49">
    <w:name w:val="Pie de página Car"/>
    <w:link w:val="30"/>
    <w:qFormat/>
    <w:uiPriority w:val="0"/>
    <w:rPr>
      <w:sz w:val="24"/>
      <w:szCs w:val="24"/>
    </w:rPr>
  </w:style>
  <w:style w:type="character" w:customStyle="1" w:styleId="50">
    <w:name w:val="Sangría 3 de t. independiente Car"/>
    <w:basedOn w:val="9"/>
    <w:link w:val="22"/>
    <w:semiHidden/>
    <w:qFormat/>
    <w:uiPriority w:val="0"/>
    <w:rPr>
      <w:sz w:val="16"/>
      <w:szCs w:val="16"/>
    </w:rPr>
  </w:style>
  <w:style w:type="character" w:customStyle="1" w:styleId="51">
    <w:name w:val="Párrafo de lista Car"/>
    <w:link w:val="52"/>
    <w:qFormat/>
    <w:uiPriority w:val="34"/>
    <w:rPr>
      <w:sz w:val="24"/>
      <w:szCs w:val="24"/>
    </w:rPr>
  </w:style>
  <w:style w:type="paragraph" w:styleId="52">
    <w:name w:val="List Paragraph"/>
    <w:basedOn w:val="1"/>
    <w:link w:val="51"/>
    <w:qFormat/>
    <w:uiPriority w:val="34"/>
    <w:pPr>
      <w:ind w:left="720"/>
      <w:contextualSpacing/>
    </w:pPr>
  </w:style>
  <w:style w:type="paragraph" w:customStyle="1" w:styleId="53">
    <w:name w:val="Índice"/>
    <w:basedOn w:val="1"/>
    <w:qFormat/>
    <w:uiPriority w:val="0"/>
    <w:pPr>
      <w:suppressLineNumbers/>
    </w:pPr>
    <w:rPr>
      <w:rFonts w:cs="Lohit Devanagari"/>
    </w:rPr>
  </w:style>
  <w:style w:type="paragraph" w:customStyle="1" w:styleId="54">
    <w:name w:val="Cabecera y pie"/>
    <w:basedOn w:val="1"/>
    <w:qFormat/>
    <w:uiPriority w:val="0"/>
  </w:style>
  <w:style w:type="paragraph" w:customStyle="1" w:styleId="55">
    <w:name w:val="caption1"/>
    <w:basedOn w:val="1"/>
    <w:next w:val="1"/>
    <w:qFormat/>
    <w:uiPriority w:val="0"/>
    <w:pPr>
      <w:spacing w:before="120" w:after="120"/>
    </w:pPr>
    <w:rPr>
      <w:rFonts w:ascii="Arial" w:hAnsi="Arial" w:cs="Arial"/>
      <w:b/>
      <w:bCs/>
      <w:sz w:val="20"/>
      <w:szCs w:val="20"/>
      <w:lang w:val="es-MX" w:eastAsia="es-MX"/>
    </w:rPr>
  </w:style>
  <w:style w:type="paragraph" w:customStyle="1" w:styleId="56">
    <w:name w:val="Cuadrícula vistosa - Énfasis 11"/>
    <w:basedOn w:val="32"/>
    <w:qFormat/>
    <w:uiPriority w:val="0"/>
    <w:pPr>
      <w:keepLines/>
      <w:pBdr>
        <w:left w:val="single" w:color="808080" w:sz="36" w:space="3"/>
        <w:bottom w:val="single" w:color="FFFFFF" w:sz="48" w:space="3"/>
      </w:pBdr>
      <w:spacing w:before="0" w:after="60" w:line="220" w:lineRule="atLeast"/>
      <w:ind w:left="540" w:right="557"/>
      <w:jc w:val="left"/>
    </w:pPr>
    <w:rPr>
      <w:rFonts w:ascii="Times New Roman" w:hAnsi="Times New Roman"/>
      <w:bCs w:val="0"/>
      <w:i/>
      <w:sz w:val="20"/>
      <w:szCs w:val="20"/>
      <w:lang w:eastAsia="en-US"/>
    </w:rPr>
  </w:style>
  <w:style w:type="paragraph" w:customStyle="1" w:styleId="57">
    <w:name w:val="Default"/>
    <w:qFormat/>
    <w:uiPriority w:val="99"/>
    <w:pPr>
      <w:suppressAutoHyphens/>
    </w:pPr>
    <w:rPr>
      <w:rFonts w:ascii="Arial" w:hAnsi="Arial" w:eastAsia="Times New Roman" w:cs="Arial"/>
      <w:color w:val="000000"/>
      <w:sz w:val="24"/>
      <w:szCs w:val="24"/>
      <w:lang w:val="es-ES" w:eastAsia="es-ES" w:bidi="ar-SA"/>
    </w:rPr>
  </w:style>
  <w:style w:type="paragraph" w:customStyle="1" w:styleId="58">
    <w:name w:val="Lista vistosa - Énfasis 11"/>
    <w:basedOn w:val="1"/>
    <w:qFormat/>
    <w:uiPriority w:val="34"/>
    <w:pPr>
      <w:ind w:left="720"/>
      <w:contextualSpacing/>
    </w:pPr>
  </w:style>
  <w:style w:type="paragraph" w:customStyle="1" w:styleId="59">
    <w:name w:val="Normal 1"/>
    <w:basedOn w:val="1"/>
    <w:autoRedefine/>
    <w:qFormat/>
    <w:uiPriority w:val="0"/>
    <w:pPr>
      <w:tabs>
        <w:tab w:val="left" w:pos="0"/>
      </w:tabs>
      <w:jc w:val="both"/>
    </w:pPr>
    <w:rPr>
      <w:rFonts w:ascii="Arial" w:hAnsi="Arial" w:cs="Arial"/>
      <w:sz w:val="20"/>
      <w:szCs w:val="20"/>
    </w:rPr>
  </w:style>
  <w:style w:type="paragraph" w:customStyle="1" w:styleId="60">
    <w:name w:val="Char Char1"/>
    <w:basedOn w:val="1"/>
    <w:qFormat/>
    <w:uiPriority w:val="0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61">
    <w:name w:val="lista con letras"/>
    <w:basedOn w:val="24"/>
    <w:qFormat/>
    <w:uiPriority w:val="0"/>
    <w:pPr>
      <w:numPr>
        <w:ilvl w:val="0"/>
        <w:numId w:val="5"/>
      </w:numPr>
      <w:spacing w:after="120" w:line="240" w:lineRule="auto"/>
      <w:ind w:right="0"/>
      <w:jc w:val="both"/>
    </w:pPr>
    <w:rPr>
      <w:rFonts w:ascii="Arial" w:hAnsi="Arial"/>
      <w:sz w:val="22"/>
      <w:szCs w:val="24"/>
      <w:lang w:val="es-MX" w:eastAsia="es-ES"/>
    </w:rPr>
  </w:style>
  <w:style w:type="paragraph" w:customStyle="1" w:styleId="62">
    <w:name w:val="Estilo1"/>
    <w:basedOn w:val="1"/>
    <w:autoRedefine/>
    <w:qFormat/>
    <w:uiPriority w:val="0"/>
    <w:pPr>
      <w:spacing w:before="60" w:after="60" w:line="360" w:lineRule="auto"/>
      <w:ind w:firstLine="360"/>
      <w:jc w:val="both"/>
    </w:pPr>
    <w:rPr>
      <w:rFonts w:ascii="Arial" w:hAnsi="Arial"/>
      <w:sz w:val="22"/>
      <w:szCs w:val="22"/>
      <w:lang w:val="es-BO"/>
    </w:rPr>
  </w:style>
  <w:style w:type="paragraph" w:customStyle="1" w:styleId="63">
    <w:name w:val="Contenido del marco"/>
    <w:basedOn w:val="1"/>
    <w:qFormat/>
    <w:uiPriority w:val="0"/>
  </w:style>
  <w:style w:type="character" w:customStyle="1" w:styleId="64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A07C4B-3B75-45E6-A07A-C29883FE5E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Viceministerio de Telecomunicaciones</Company>
  <Pages>1</Pages>
  <Words>91</Words>
  <Characters>554</Characters>
  <Lines>5</Lines>
  <Paragraphs>1</Paragraphs>
  <TotalTime>10</TotalTime>
  <ScaleCrop>false</ScaleCrop>
  <LinksUpToDate>false</LinksUpToDate>
  <CharactersWithSpaces>638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2026-06-15T18:56:00Z</dcterms:created>
  <dc:creator>Hebert Montevilla</dc:creator>
  <cp:lastModifiedBy>Luz Mabel Olivera</cp:lastModifiedBy>
  <cp:lastPrinted>2026-03-02T13:38:00Z</cp:lastPrinted>
  <dcterms:modified xsi:type="dcterms:W3CDTF">2026-07-21T15:52:29Z</dcterms:modified>
  <dc:title>La Paz, 18 de noviembre de 2003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eyJoZGlkIjoiYjgyMWFmNmNjOTNjMzM0Nzg3OWFjZmJjYjRlMzVjODcifQ==</vt:lpwstr>
  </property>
  <property fmtid="{D5CDD505-2E9C-101B-9397-08002B2CF9AE}" pid="3" name="KSOProductBuildVer">
    <vt:lpwstr>3082-12.1.0.27458</vt:lpwstr>
  </property>
  <property fmtid="{D5CDD505-2E9C-101B-9397-08002B2CF9AE}" pid="4" name="ICV">
    <vt:lpwstr>A5AD13AC06824B6FAC069AAF1D4BB627_13</vt:lpwstr>
  </property>
</Properties>
</file>