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84C1606" w14:textId="77777777" w:rsidR="007E2AE2" w:rsidRDefault="007E2AE2">
      <w:pPr>
        <w:jc w:val="center"/>
        <w:rPr>
          <w:rFonts w:ascii="Arial" w:hAnsi="Arial" w:cs="Arial"/>
          <w:b/>
          <w:sz w:val="22"/>
          <w:szCs w:val="22"/>
        </w:rPr>
      </w:pPr>
    </w:p>
    <w:p w14:paraId="49F5DADE" w14:textId="77777777" w:rsidR="007E2AE2" w:rsidRDefault="0094146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CONVOCATORIA</w:t>
      </w:r>
    </w:p>
    <w:p w14:paraId="77DA5CB3" w14:textId="77777777" w:rsidR="007E2AE2" w:rsidRDefault="007E2AE2">
      <w:pPr>
        <w:jc w:val="center"/>
        <w:rPr>
          <w:rFonts w:ascii="Arial" w:hAnsi="Arial" w:cs="Arial"/>
          <w:b/>
          <w:sz w:val="18"/>
          <w:szCs w:val="18"/>
        </w:rPr>
      </w:pPr>
    </w:p>
    <w:p w14:paraId="0F232801" w14:textId="77777777" w:rsidR="007E2AE2" w:rsidRDefault="0094146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 convoca públicamente a la presentación de propuestas para el siguiente proceso de contratación:</w:t>
      </w:r>
    </w:p>
    <w:p w14:paraId="52C27445" w14:textId="77777777" w:rsidR="007E2AE2" w:rsidRDefault="007E2AE2">
      <w:pPr>
        <w:rPr>
          <w:rFonts w:ascii="Arial" w:hAnsi="Arial" w:cs="Arial"/>
          <w:sz w:val="18"/>
          <w:szCs w:val="18"/>
        </w:rPr>
      </w:pPr>
    </w:p>
    <w:p w14:paraId="08F366F8" w14:textId="77777777" w:rsidR="007E2AE2" w:rsidRDefault="007E2AE2">
      <w:pPr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horzAnchor="margin" w:tblpX="352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6"/>
        <w:gridCol w:w="797"/>
        <w:gridCol w:w="4638"/>
      </w:tblGrid>
      <w:tr w:rsidR="007E2AE2" w14:paraId="1352A527" w14:textId="77777777">
        <w:trPr>
          <w:trHeight w:val="326"/>
        </w:trPr>
        <w:tc>
          <w:tcPr>
            <w:tcW w:w="3326" w:type="dxa"/>
          </w:tcPr>
          <w:p w14:paraId="7CC1DAC8" w14:textId="77777777" w:rsidR="007E2AE2" w:rsidRDefault="00941465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Objeto de la Contratación:</w:t>
            </w:r>
          </w:p>
        </w:tc>
        <w:tc>
          <w:tcPr>
            <w:tcW w:w="5435" w:type="dxa"/>
            <w:gridSpan w:val="2"/>
          </w:tcPr>
          <w:p w14:paraId="33F32EAE" w14:textId="226407BB" w:rsidR="007E2AE2" w:rsidRDefault="00C801B7">
            <w:pPr>
              <w:tabs>
                <w:tab w:val="left" w:pos="284"/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BO"/>
              </w:rPr>
            </w:pPr>
            <w:r w:rsidRPr="009120B2">
              <w:rPr>
                <w:rFonts w:ascii="Arial" w:hAnsi="Arial" w:cs="Arial"/>
                <w:iCs/>
                <w:color w:val="00000A"/>
                <w:sz w:val="18"/>
                <w:szCs w:val="18"/>
              </w:rPr>
              <w:t>ADQUISICION DE CASETAS METALICAS PREFABRICADAS PARA LAS REGIONALES DE VIAS BOLIVIA</w:t>
            </w:r>
          </w:p>
        </w:tc>
      </w:tr>
      <w:tr w:rsidR="007E2AE2" w14:paraId="223C5889" w14:textId="77777777">
        <w:trPr>
          <w:trHeight w:val="326"/>
        </w:trPr>
        <w:tc>
          <w:tcPr>
            <w:tcW w:w="3326" w:type="dxa"/>
          </w:tcPr>
          <w:p w14:paraId="649677C5" w14:textId="77777777" w:rsidR="007E2AE2" w:rsidRDefault="00941465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Modalidad de Contratación:</w:t>
            </w:r>
          </w:p>
        </w:tc>
        <w:tc>
          <w:tcPr>
            <w:tcW w:w="5435" w:type="dxa"/>
            <w:gridSpan w:val="2"/>
          </w:tcPr>
          <w:p w14:paraId="7B7DC004" w14:textId="77777777" w:rsidR="007E2AE2" w:rsidRDefault="00941465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MX"/>
              </w:rPr>
              <w:t xml:space="preserve">Apoyo Nacional a la Producción y Empleo </w:t>
            </w:r>
          </w:p>
        </w:tc>
      </w:tr>
      <w:tr w:rsidR="007E2AE2" w14:paraId="3B6588D8" w14:textId="77777777">
        <w:trPr>
          <w:trHeight w:val="326"/>
        </w:trPr>
        <w:tc>
          <w:tcPr>
            <w:tcW w:w="3326" w:type="dxa"/>
          </w:tcPr>
          <w:p w14:paraId="001D35A6" w14:textId="77777777" w:rsidR="007E2AE2" w:rsidRDefault="00941465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Código CUCE:</w:t>
            </w:r>
          </w:p>
        </w:tc>
        <w:tc>
          <w:tcPr>
            <w:tcW w:w="5435" w:type="dxa"/>
            <w:gridSpan w:val="2"/>
          </w:tcPr>
          <w:p w14:paraId="7B9FC56B" w14:textId="5AFA99D6" w:rsidR="007E2AE2" w:rsidRDefault="009120B2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BO"/>
              </w:rPr>
              <w:t>26-0292-00-1662938-2-1</w:t>
            </w:r>
          </w:p>
        </w:tc>
      </w:tr>
      <w:tr w:rsidR="007E2AE2" w14:paraId="6DB6DC3B" w14:textId="77777777">
        <w:trPr>
          <w:trHeight w:val="326"/>
        </w:trPr>
        <w:tc>
          <w:tcPr>
            <w:tcW w:w="3326" w:type="dxa"/>
          </w:tcPr>
          <w:p w14:paraId="413F88C8" w14:textId="77777777" w:rsidR="007E2AE2" w:rsidRDefault="00941465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Código Interno:</w:t>
            </w:r>
          </w:p>
        </w:tc>
        <w:tc>
          <w:tcPr>
            <w:tcW w:w="5435" w:type="dxa"/>
            <w:gridSpan w:val="2"/>
          </w:tcPr>
          <w:p w14:paraId="3D6F30FB" w14:textId="7A4AB85A" w:rsidR="007E2AE2" w:rsidRDefault="00C801B7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 w:rsidRPr="009120B2">
              <w:rPr>
                <w:rFonts w:ascii="Arial" w:hAnsi="Arial" w:cs="Arial"/>
                <w:sz w:val="18"/>
                <w:szCs w:val="18"/>
              </w:rPr>
              <w:t>VIAS-ON-ANPE 0</w:t>
            </w:r>
            <w:r w:rsidR="009120B2" w:rsidRPr="009120B2">
              <w:rPr>
                <w:rFonts w:ascii="Arial" w:hAnsi="Arial" w:cs="Arial"/>
                <w:sz w:val="18"/>
                <w:szCs w:val="18"/>
              </w:rPr>
              <w:t>18</w:t>
            </w:r>
            <w:r w:rsidRPr="009120B2">
              <w:rPr>
                <w:rFonts w:ascii="Arial" w:hAnsi="Arial" w:cs="Arial"/>
                <w:sz w:val="18"/>
                <w:szCs w:val="18"/>
              </w:rPr>
              <w:t>/2026</w:t>
            </w:r>
          </w:p>
        </w:tc>
      </w:tr>
      <w:tr w:rsidR="007E2AE2" w14:paraId="5CA38DCE" w14:textId="77777777">
        <w:trPr>
          <w:trHeight w:val="326"/>
        </w:trPr>
        <w:tc>
          <w:tcPr>
            <w:tcW w:w="3326" w:type="dxa"/>
          </w:tcPr>
          <w:p w14:paraId="1B2BB57A" w14:textId="77777777" w:rsidR="007E2AE2" w:rsidRDefault="00941465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Fecha  límite de Recepción de Propuestas: </w:t>
            </w:r>
          </w:p>
          <w:p w14:paraId="76DDCE7A" w14:textId="77777777" w:rsidR="007E2AE2" w:rsidRDefault="007E2AE2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</w:p>
        </w:tc>
        <w:tc>
          <w:tcPr>
            <w:tcW w:w="797" w:type="dxa"/>
            <w:tcBorders>
              <w:right w:val="nil"/>
            </w:tcBorders>
          </w:tcPr>
          <w:p w14:paraId="36471143" w14:textId="77777777" w:rsidR="007E2AE2" w:rsidRDefault="00941465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Fecha:</w:t>
            </w:r>
          </w:p>
          <w:p w14:paraId="5F6E0364" w14:textId="77777777" w:rsidR="007E2AE2" w:rsidRDefault="00941465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Hrs:</w:t>
            </w:r>
          </w:p>
          <w:p w14:paraId="1A84FB2E" w14:textId="77777777" w:rsidR="007E2AE2" w:rsidRDefault="00941465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Lugar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:</w:t>
            </w:r>
          </w:p>
        </w:tc>
        <w:tc>
          <w:tcPr>
            <w:tcW w:w="4638" w:type="dxa"/>
            <w:tcBorders>
              <w:left w:val="nil"/>
            </w:tcBorders>
          </w:tcPr>
          <w:p w14:paraId="7AA4E41B" w14:textId="7D47B6A2" w:rsidR="007E2AE2" w:rsidRDefault="009120B2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BO"/>
              </w:rPr>
              <w:t>04/09</w:t>
            </w:r>
            <w:r>
              <w:rPr>
                <w:rFonts w:ascii="Arial" w:hAnsi="Arial" w:cs="Arial"/>
                <w:bCs/>
                <w:sz w:val="18"/>
                <w:szCs w:val="18"/>
                <w:lang w:val="es-MX"/>
              </w:rPr>
              <w:t>/2026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14:paraId="22CFDC31" w14:textId="77777777" w:rsidR="007E2AE2" w:rsidRDefault="00941465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BO"/>
              </w:rPr>
              <w:t>10</w:t>
            </w:r>
            <w:r>
              <w:rPr>
                <w:rFonts w:ascii="Arial" w:hAnsi="Arial" w:cs="Arial"/>
                <w:bCs/>
                <w:sz w:val="18"/>
                <w:szCs w:val="18"/>
                <w:lang w:val="es-MX"/>
              </w:rPr>
              <w:t>:00</w:t>
            </w:r>
            <w:r>
              <w:rPr>
                <w:rFonts w:ascii="Arial" w:hAnsi="Arial" w:cs="Arial"/>
                <w:sz w:val="18"/>
                <w:szCs w:val="18"/>
              </w:rPr>
              <w:t xml:space="preserve"> a.m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14:paraId="1B3F0B5C" w14:textId="77777777" w:rsidR="007E2AE2" w:rsidRDefault="00941465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sz w:val="18"/>
                <w:szCs w:val="18"/>
                <w:lang w:val="es-MX"/>
              </w:rPr>
              <w:t>Electrónico a través del RUPE</w:t>
            </w:r>
          </w:p>
        </w:tc>
      </w:tr>
      <w:tr w:rsidR="007E2AE2" w14:paraId="27007E55" w14:textId="77777777">
        <w:trPr>
          <w:trHeight w:val="326"/>
        </w:trPr>
        <w:tc>
          <w:tcPr>
            <w:tcW w:w="8761" w:type="dxa"/>
            <w:gridSpan w:val="3"/>
          </w:tcPr>
          <w:p w14:paraId="0983F952" w14:textId="77777777" w:rsidR="007E2AE2" w:rsidRDefault="00941465">
            <w:pPr>
              <w:pStyle w:val="Textoindependiente"/>
              <w:jc w:val="center"/>
              <w:rPr>
                <w:rFonts w:cs="Arial"/>
                <w:b/>
                <w:bCs w:val="0"/>
                <w:sz w:val="18"/>
                <w:szCs w:val="18"/>
                <w:lang w:val="es-MX"/>
              </w:rPr>
            </w:pPr>
            <w:r>
              <w:rPr>
                <w:rFonts w:cs="Arial"/>
                <w:sz w:val="20"/>
                <w:szCs w:val="20"/>
              </w:rPr>
              <w:t xml:space="preserve">El Documento Base de Contratación (DBC), se encuentra publicado el Sistema de Contrataciones Estatales – SICOES. </w:t>
            </w:r>
            <w:r>
              <w:rPr>
                <w:rFonts w:cs="Arial"/>
                <w:i/>
                <w:sz w:val="20"/>
                <w:szCs w:val="20"/>
              </w:rPr>
              <w:t>(</w:t>
            </w:r>
            <w:hyperlink r:id="rId9" w:history="1">
              <w:r>
                <w:rPr>
                  <w:rStyle w:val="Hipervnculo"/>
                  <w:rFonts w:cs="Arial"/>
                  <w:i/>
                  <w:sz w:val="20"/>
                  <w:szCs w:val="20"/>
                </w:rPr>
                <w:t>www.sicoes.gob.bo</w:t>
              </w:r>
            </w:hyperlink>
            <w:r>
              <w:rPr>
                <w:rFonts w:cs="Arial"/>
                <w:i/>
                <w:sz w:val="20"/>
                <w:szCs w:val="20"/>
                <w:u w:val="single"/>
              </w:rPr>
              <w:t>)</w:t>
            </w:r>
          </w:p>
        </w:tc>
      </w:tr>
    </w:tbl>
    <w:p w14:paraId="58FB378D" w14:textId="77777777" w:rsidR="007E2AE2" w:rsidRDefault="007E2AE2">
      <w:pPr>
        <w:rPr>
          <w:rFonts w:ascii="Arial" w:hAnsi="Arial" w:cs="Arial"/>
          <w:sz w:val="18"/>
          <w:szCs w:val="18"/>
        </w:rPr>
      </w:pPr>
    </w:p>
    <w:p w14:paraId="1DCC86A5" w14:textId="4DAB8F89" w:rsidR="007E2AE2" w:rsidRDefault="00941465" w:rsidP="007E3F92">
      <w:pPr>
        <w:jc w:val="both"/>
        <w:rPr>
          <w:rFonts w:ascii="Verdana" w:hAnsi="Verdana" w:cs="Arial"/>
          <w:sz w:val="10"/>
          <w:szCs w:val="10"/>
        </w:rPr>
      </w:pPr>
      <w:r>
        <w:rPr>
          <w:rFonts w:ascii="Arial" w:hAnsi="Arial" w:cs="Arial"/>
          <w:sz w:val="18"/>
          <w:szCs w:val="18"/>
        </w:rPr>
        <w:t xml:space="preserve"> </w:t>
      </w:r>
      <w:bookmarkStart w:id="0" w:name="_GoBack"/>
      <w:bookmarkEnd w:id="0"/>
    </w:p>
    <w:p w14:paraId="4A56186B" w14:textId="77777777" w:rsidR="007E2AE2" w:rsidRDefault="007E2AE2">
      <w:pPr>
        <w:pStyle w:val="Textoindependiente3"/>
        <w:spacing w:after="0" w:line="240" w:lineRule="auto"/>
        <w:jc w:val="left"/>
        <w:rPr>
          <w:rFonts w:ascii="Verdana" w:hAnsi="Verdana" w:cs="Arial"/>
          <w:sz w:val="10"/>
          <w:szCs w:val="10"/>
        </w:rPr>
      </w:pPr>
    </w:p>
    <w:sectPr w:rsidR="007E2AE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843" w:right="1440" w:bottom="1440" w:left="1440" w:header="56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3144FA" w14:textId="77777777" w:rsidR="00941465" w:rsidRDefault="00941465">
      <w:r>
        <w:separator/>
      </w:r>
    </w:p>
  </w:endnote>
  <w:endnote w:type="continuationSeparator" w:id="0">
    <w:p w14:paraId="734E3295" w14:textId="77777777" w:rsidR="00941465" w:rsidRDefault="00941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pperplate32bc">
    <w:altName w:val="Cambria"/>
    <w:charset w:val="00"/>
    <w:family w:val="auto"/>
    <w:pitch w:val="default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ohit Devanagari">
    <w:altName w:val="Cambria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69A5BA" w14:textId="77777777" w:rsidR="007E2AE2" w:rsidRDefault="00941465">
    <w:pPr>
      <w:pStyle w:val="Piedepgina"/>
      <w:ind w:right="360"/>
    </w:pPr>
    <w:r>
      <w:rPr>
        <w:noProof/>
        <w:lang w:val="es-BO" w:eastAsia="es-BO"/>
      </w:rPr>
      <mc:AlternateContent>
        <mc:Choice Requires="wps">
          <w:drawing>
            <wp:anchor distT="0" distB="0" distL="0" distR="0" simplePos="0" relativeHeight="251663360" behindDoc="1" locked="0" layoutInCell="0" allowOverlap="1" wp14:anchorId="6E664A00" wp14:editId="6531DC6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4445" b="0"/>
              <wp:wrapSquare wrapText="bothSides"/>
              <wp:docPr id="2076771720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8801E16" w14:textId="77777777" w:rsidR="007E2AE2" w:rsidRDefault="00941465">
                          <w:pPr>
                            <w:pStyle w:val="Piedepgina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Rectángulo 1" o:spid="_x0000_s1026" o:spt="1" style="position:absolute;left:0pt;margin-top:0.05pt;height:1.15pt;width:1.15pt;mso-position-horizontal:right;mso-position-horizontal-relative:margin;mso-wrap-distance-bottom:0pt;mso-wrap-distance-left:0pt;mso-wrap-distance-right:0pt;mso-wrap-distance-top:0pt;z-index:-251653120;mso-width-relative:page;mso-height-relative:page;" filled="f" stroked="f" coordsize="21600,21600" o:allowincell="f" o:gfxdata="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PIB&#10;UUHOAAAAAQEAAA8AAAAAAAAAAQAgAAAAIgAAAGRycy9kb3ducmV2LnhtbFBLAQIUABQAAAAIAIdO&#10;4kC/LVyduwEAAI8DAAAOAAAAAAAAAAEAIAAAAB0BAABkcnMvZTJvRG9jLnhtbFBLBQYAAAAABgAG&#10;AFkBAABKBQAAAAA=&#10;">
              <v:fill on="f" focussize="0,0"/>
              <v:stroke on="f" weight="0pt"/>
              <v:imagedata o:title=""/>
              <o:lock v:ext="edit" aspectratio="f"/>
              <v:textbox inset="0mm,0mm,0mm,0mm" style="mso-fit-shape-to-text:t;">
                <w:txbxContent>
                  <w:p w14:paraId="75A82098">
                    <w:pPr>
                      <w:pStyle w:val="30"/>
                      <w:rPr>
                        <w:rStyle w:val="14"/>
                      </w:rPr>
                    </w:pPr>
                    <w:r>
                      <w:rPr>
                        <w:rStyle w:val="14"/>
                      </w:rPr>
                      <w:fldChar w:fldCharType="begin"/>
                    </w:r>
                    <w:r>
                      <w:rPr>
                        <w:rStyle w:val="14"/>
                      </w:rPr>
                      <w:instrText xml:space="preserve"> PAGE </w:instrText>
                    </w:r>
                    <w:r>
                      <w:rPr>
                        <w:rStyle w:val="14"/>
                      </w:rPr>
                      <w:fldChar w:fldCharType="separate"/>
                    </w:r>
                    <w:r>
                      <w:rPr>
                        <w:rStyle w:val="14"/>
                      </w:rPr>
                      <w:t>0</w:t>
                    </w:r>
                    <w:r>
                      <w:rPr>
                        <w:rStyle w:val="14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002D73" w14:textId="77777777" w:rsidR="007E2AE2" w:rsidRDefault="007E2AE2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89946C" w14:textId="77777777" w:rsidR="007E2AE2" w:rsidRDefault="007E2AE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903478" w14:textId="77777777" w:rsidR="00941465" w:rsidRDefault="00941465">
      <w:r>
        <w:separator/>
      </w:r>
    </w:p>
  </w:footnote>
  <w:footnote w:type="continuationSeparator" w:id="0">
    <w:p w14:paraId="7C3BDAA7" w14:textId="77777777" w:rsidR="00941465" w:rsidRDefault="009414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D327A" w14:textId="77777777" w:rsidR="007E2AE2" w:rsidRDefault="00941465">
    <w:pPr>
      <w:pStyle w:val="Encabezado"/>
    </w:pPr>
    <w:r>
      <w:rPr>
        <w:noProof/>
        <w:lang w:val="es-BO" w:eastAsia="es-BO"/>
      </w:rPr>
      <w:drawing>
        <wp:anchor distT="0" distB="0" distL="0" distR="0" simplePos="0" relativeHeight="251660288" behindDoc="1" locked="0" layoutInCell="1" allowOverlap="1" wp14:anchorId="627DA136" wp14:editId="089E795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34000" cy="5334000"/>
          <wp:effectExtent l="0" t="0" r="0" b="0"/>
          <wp:wrapNone/>
          <wp:docPr id="16" name="WordPictureWatermark49706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WordPictureWatermark49706256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4000" cy="533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BO" w:eastAsia="es-BO"/>
      </w:rPr>
      <w:drawing>
        <wp:anchor distT="0" distB="0" distL="0" distR="0" simplePos="0" relativeHeight="251661312" behindDoc="1" locked="0" layoutInCell="1" allowOverlap="1" wp14:anchorId="42A11D6C" wp14:editId="39F2A1E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07965" cy="5074920"/>
          <wp:effectExtent l="0" t="0" r="0" b="0"/>
          <wp:wrapNone/>
          <wp:docPr id="17" name="Imagen 159" descr="Hexágonos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59" descr="Hexágonos 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307965" cy="5074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BO" w:eastAsia="es-BO"/>
      </w:rPr>
      <w:drawing>
        <wp:anchor distT="0" distB="0" distL="0" distR="0" simplePos="0" relativeHeight="251662336" behindDoc="1" locked="0" layoutInCell="1" allowOverlap="1" wp14:anchorId="2C39394A" wp14:editId="2A578BB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07965" cy="4258945"/>
          <wp:effectExtent l="0" t="0" r="0" b="0"/>
          <wp:wrapNone/>
          <wp:docPr id="18" name="Imagen 153" descr="Hexágonos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n 153" descr="Hexágonos 2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307965" cy="4258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22E15E" w14:textId="77777777" w:rsidR="007E2AE2" w:rsidRDefault="00941465">
    <w:pPr>
      <w:pStyle w:val="Encabezado"/>
      <w:spacing w:line="120" w:lineRule="auto"/>
    </w:pPr>
    <w:r>
      <w:rPr>
        <w:rFonts w:ascii="Arial" w:hAnsi="Arial" w:cs="Arial"/>
        <w:noProof/>
        <w:color w:val="000000" w:themeColor="text1"/>
        <w:sz w:val="18"/>
        <w:szCs w:val="18"/>
        <w:lang w:val="es-BO" w:eastAsia="es-BO"/>
      </w:rPr>
      <w:drawing>
        <wp:anchor distT="0" distB="0" distL="114300" distR="114300" simplePos="0" relativeHeight="251664384" behindDoc="1" locked="0" layoutInCell="1" allowOverlap="1" wp14:anchorId="7B9808C0" wp14:editId="1294B812">
          <wp:simplePos x="0" y="0"/>
          <wp:positionH relativeFrom="page">
            <wp:align>right</wp:align>
          </wp:positionH>
          <wp:positionV relativeFrom="paragraph">
            <wp:posOffset>-369570</wp:posOffset>
          </wp:positionV>
          <wp:extent cx="7742555" cy="10066655"/>
          <wp:effectExtent l="0" t="0" r="0" b="0"/>
          <wp:wrapNone/>
          <wp:docPr id="1" name="Imagen 1" descr="CARTA A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CARTA A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42555" cy="1006650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B2CA199" w14:textId="77777777" w:rsidR="007E2AE2" w:rsidRDefault="007E2AE2">
    <w:pPr>
      <w:pStyle w:val="Encabezado"/>
      <w:spacing w:line="19" w:lineRule="auto"/>
    </w:pPr>
  </w:p>
  <w:p w14:paraId="5A404B3D" w14:textId="77777777" w:rsidR="007E2AE2" w:rsidRDefault="007E2AE2">
    <w:pPr>
      <w:pStyle w:val="Encabezado"/>
      <w:spacing w:line="1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55AC05" w14:textId="77777777" w:rsidR="007E2AE2" w:rsidRDefault="00941465">
    <w:pPr>
      <w:pStyle w:val="Encabezado"/>
      <w:spacing w:line="120" w:lineRule="auto"/>
      <w:rPr>
        <w:rFonts w:ascii="Agency FB" w:hAnsi="Agency FB" w:cs="Arial"/>
        <w:szCs w:val="28"/>
      </w:rPr>
    </w:pPr>
    <w:r>
      <w:rPr>
        <w:rFonts w:ascii="Agency FB" w:hAnsi="Agency FB" w:cs="Arial"/>
        <w:noProof/>
        <w:szCs w:val="28"/>
        <w:lang w:val="es-BO" w:eastAsia="es-BO"/>
      </w:rPr>
      <w:drawing>
        <wp:anchor distT="0" distB="0" distL="0" distR="0" simplePos="0" relativeHeight="251659264" behindDoc="1" locked="0" layoutInCell="0" allowOverlap="1" wp14:anchorId="44E260AC" wp14:editId="3BA371DD">
          <wp:simplePos x="0" y="0"/>
          <wp:positionH relativeFrom="column">
            <wp:posOffset>4968240</wp:posOffset>
          </wp:positionH>
          <wp:positionV relativeFrom="paragraph">
            <wp:posOffset>7620</wp:posOffset>
          </wp:positionV>
          <wp:extent cx="1473835" cy="1119505"/>
          <wp:effectExtent l="0" t="0" r="0" b="0"/>
          <wp:wrapSquare wrapText="largest"/>
          <wp:docPr id="20" name="Imagen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n1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73835" cy="1119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BB50146" w14:textId="77777777" w:rsidR="007E2AE2" w:rsidRDefault="007E2AE2">
    <w:pPr>
      <w:pStyle w:val="Encabezado"/>
      <w:spacing w:line="19" w:lineRule="auto"/>
    </w:pPr>
  </w:p>
  <w:p w14:paraId="69FEC2E1" w14:textId="77777777" w:rsidR="007E2AE2" w:rsidRDefault="007E2AE2">
    <w:pPr>
      <w:pStyle w:val="Encabezado"/>
      <w:spacing w:line="19" w:lineRule="auto"/>
    </w:pPr>
  </w:p>
  <w:p w14:paraId="6D8713AB" w14:textId="77777777" w:rsidR="007E2AE2" w:rsidRDefault="007E2AE2">
    <w:pPr>
      <w:pStyle w:val="Encabezado"/>
      <w:spacing w:line="1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734F1"/>
    <w:multiLevelType w:val="multilevel"/>
    <w:tmpl w:val="151734F1"/>
    <w:lvl w:ilvl="0">
      <w:start w:val="1"/>
      <w:numFmt w:val="lowerLetter"/>
      <w:pStyle w:val="listaconletras"/>
      <w:lvlText w:val="%1)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18093C55"/>
    <w:multiLevelType w:val="multilevel"/>
    <w:tmpl w:val="18093C55"/>
    <w:lvl w:ilvl="0">
      <w:start w:val="1"/>
      <w:numFmt w:val="decimal"/>
      <w:pStyle w:val="Listaconnmeros2"/>
      <w:lvlText w:val="%1."/>
      <w:lvlJc w:val="left"/>
      <w:pPr>
        <w:tabs>
          <w:tab w:val="left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 w15:restartNumberingAfterBreak="0">
    <w:nsid w:val="2D567976"/>
    <w:multiLevelType w:val="multilevel"/>
    <w:tmpl w:val="2D567976"/>
    <w:lvl w:ilvl="0">
      <w:start w:val="1"/>
      <w:numFmt w:val="bullet"/>
      <w:pStyle w:val="Listaconvietas3"/>
      <w:lvlText w:val=""/>
      <w:lvlJc w:val="left"/>
      <w:pPr>
        <w:tabs>
          <w:tab w:val="left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 w15:restartNumberingAfterBreak="0">
    <w:nsid w:val="34822B63"/>
    <w:multiLevelType w:val="multilevel"/>
    <w:tmpl w:val="34822B63"/>
    <w:lvl w:ilvl="0">
      <w:start w:val="1"/>
      <w:numFmt w:val="bullet"/>
      <w:pStyle w:val="Listaconvietas5"/>
      <w:lvlText w:val=""/>
      <w:lvlJc w:val="left"/>
      <w:pPr>
        <w:tabs>
          <w:tab w:val="left" w:pos="1492"/>
        </w:tabs>
        <w:ind w:left="149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 w15:restartNumberingAfterBreak="0">
    <w:nsid w:val="7E235657"/>
    <w:multiLevelType w:val="multilevel"/>
    <w:tmpl w:val="7E235657"/>
    <w:lvl w:ilvl="0">
      <w:start w:val="1"/>
      <w:numFmt w:val="bullet"/>
      <w:pStyle w:val="Listaconvietas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AB3"/>
    <w:rsid w:val="000060E8"/>
    <w:rsid w:val="0001420A"/>
    <w:rsid w:val="000144D8"/>
    <w:rsid w:val="00026EE1"/>
    <w:rsid w:val="000414CA"/>
    <w:rsid w:val="00054C05"/>
    <w:rsid w:val="00077FDC"/>
    <w:rsid w:val="00084656"/>
    <w:rsid w:val="00092F04"/>
    <w:rsid w:val="000A0F6E"/>
    <w:rsid w:val="000D0F57"/>
    <w:rsid w:val="000D5A05"/>
    <w:rsid w:val="000E0E6D"/>
    <w:rsid w:val="000E0F4C"/>
    <w:rsid w:val="000F1821"/>
    <w:rsid w:val="001000B2"/>
    <w:rsid w:val="00106215"/>
    <w:rsid w:val="00110A73"/>
    <w:rsid w:val="00131164"/>
    <w:rsid w:val="00134B49"/>
    <w:rsid w:val="00136805"/>
    <w:rsid w:val="00137366"/>
    <w:rsid w:val="00143656"/>
    <w:rsid w:val="00145FF6"/>
    <w:rsid w:val="001460E2"/>
    <w:rsid w:val="00147B2A"/>
    <w:rsid w:val="00151112"/>
    <w:rsid w:val="00155F75"/>
    <w:rsid w:val="00163835"/>
    <w:rsid w:val="00170628"/>
    <w:rsid w:val="00172A4F"/>
    <w:rsid w:val="0017465F"/>
    <w:rsid w:val="001775DF"/>
    <w:rsid w:val="00177D6D"/>
    <w:rsid w:val="00191C0C"/>
    <w:rsid w:val="00192189"/>
    <w:rsid w:val="001A2E64"/>
    <w:rsid w:val="001B0392"/>
    <w:rsid w:val="001B210C"/>
    <w:rsid w:val="001C5028"/>
    <w:rsid w:val="001D5B85"/>
    <w:rsid w:val="0020608A"/>
    <w:rsid w:val="002135DE"/>
    <w:rsid w:val="0023610A"/>
    <w:rsid w:val="00244FB9"/>
    <w:rsid w:val="00245189"/>
    <w:rsid w:val="00250F97"/>
    <w:rsid w:val="0025170D"/>
    <w:rsid w:val="002520D7"/>
    <w:rsid w:val="00261D00"/>
    <w:rsid w:val="00265284"/>
    <w:rsid w:val="00267B43"/>
    <w:rsid w:val="00273A75"/>
    <w:rsid w:val="002753F0"/>
    <w:rsid w:val="00281018"/>
    <w:rsid w:val="00283618"/>
    <w:rsid w:val="0028676D"/>
    <w:rsid w:val="00286B5D"/>
    <w:rsid w:val="002926CB"/>
    <w:rsid w:val="0029540F"/>
    <w:rsid w:val="002A3F77"/>
    <w:rsid w:val="002C43DD"/>
    <w:rsid w:val="002C45B4"/>
    <w:rsid w:val="002D323C"/>
    <w:rsid w:val="002E200F"/>
    <w:rsid w:val="0030131C"/>
    <w:rsid w:val="003170A2"/>
    <w:rsid w:val="00334E11"/>
    <w:rsid w:val="00357D83"/>
    <w:rsid w:val="00361E2F"/>
    <w:rsid w:val="00364BB2"/>
    <w:rsid w:val="0037550C"/>
    <w:rsid w:val="00381E18"/>
    <w:rsid w:val="00387C1B"/>
    <w:rsid w:val="003921D5"/>
    <w:rsid w:val="003D4A1A"/>
    <w:rsid w:val="003F6ACC"/>
    <w:rsid w:val="00401EC7"/>
    <w:rsid w:val="004061C7"/>
    <w:rsid w:val="00413ECD"/>
    <w:rsid w:val="00441F36"/>
    <w:rsid w:val="00450A4D"/>
    <w:rsid w:val="004756EE"/>
    <w:rsid w:val="00482FB6"/>
    <w:rsid w:val="00490739"/>
    <w:rsid w:val="004914BE"/>
    <w:rsid w:val="004A4798"/>
    <w:rsid w:val="004A4955"/>
    <w:rsid w:val="004B29D0"/>
    <w:rsid w:val="004E44A4"/>
    <w:rsid w:val="004F2855"/>
    <w:rsid w:val="004F5879"/>
    <w:rsid w:val="005302ED"/>
    <w:rsid w:val="00531864"/>
    <w:rsid w:val="005337F5"/>
    <w:rsid w:val="005338A3"/>
    <w:rsid w:val="00545D1F"/>
    <w:rsid w:val="00566B5F"/>
    <w:rsid w:val="00582A3B"/>
    <w:rsid w:val="005843D3"/>
    <w:rsid w:val="005A0E9A"/>
    <w:rsid w:val="005A328D"/>
    <w:rsid w:val="005B2DB8"/>
    <w:rsid w:val="005B6E73"/>
    <w:rsid w:val="005E1AB7"/>
    <w:rsid w:val="005F66B6"/>
    <w:rsid w:val="006210B5"/>
    <w:rsid w:val="006239C1"/>
    <w:rsid w:val="00637427"/>
    <w:rsid w:val="00640AD9"/>
    <w:rsid w:val="00647632"/>
    <w:rsid w:val="00666097"/>
    <w:rsid w:val="00676BA8"/>
    <w:rsid w:val="00685EEB"/>
    <w:rsid w:val="00693AF5"/>
    <w:rsid w:val="00696408"/>
    <w:rsid w:val="006A3541"/>
    <w:rsid w:val="006B14AF"/>
    <w:rsid w:val="006C3143"/>
    <w:rsid w:val="006C7580"/>
    <w:rsid w:val="006E0EC6"/>
    <w:rsid w:val="006E6A9E"/>
    <w:rsid w:val="00710C30"/>
    <w:rsid w:val="00722FF3"/>
    <w:rsid w:val="00730A05"/>
    <w:rsid w:val="00745F55"/>
    <w:rsid w:val="00751777"/>
    <w:rsid w:val="00755E70"/>
    <w:rsid w:val="0077276E"/>
    <w:rsid w:val="00772B35"/>
    <w:rsid w:val="00782912"/>
    <w:rsid w:val="0078495C"/>
    <w:rsid w:val="007875AA"/>
    <w:rsid w:val="007A29B1"/>
    <w:rsid w:val="007A6B3C"/>
    <w:rsid w:val="007C33C1"/>
    <w:rsid w:val="007D1CF1"/>
    <w:rsid w:val="007E2AE2"/>
    <w:rsid w:val="007E3133"/>
    <w:rsid w:val="007E3F92"/>
    <w:rsid w:val="007E716F"/>
    <w:rsid w:val="00805F53"/>
    <w:rsid w:val="00811A90"/>
    <w:rsid w:val="00813A83"/>
    <w:rsid w:val="00823961"/>
    <w:rsid w:val="00831805"/>
    <w:rsid w:val="00835433"/>
    <w:rsid w:val="00844E55"/>
    <w:rsid w:val="00845767"/>
    <w:rsid w:val="00851766"/>
    <w:rsid w:val="00851A4C"/>
    <w:rsid w:val="008639AD"/>
    <w:rsid w:val="008702F8"/>
    <w:rsid w:val="008719DF"/>
    <w:rsid w:val="00871C74"/>
    <w:rsid w:val="008747DB"/>
    <w:rsid w:val="00877B4C"/>
    <w:rsid w:val="008A5F89"/>
    <w:rsid w:val="008A6344"/>
    <w:rsid w:val="008F24D3"/>
    <w:rsid w:val="008F2C4F"/>
    <w:rsid w:val="008F4948"/>
    <w:rsid w:val="008F6AAB"/>
    <w:rsid w:val="00903E2E"/>
    <w:rsid w:val="0090639B"/>
    <w:rsid w:val="009120B2"/>
    <w:rsid w:val="00917AA3"/>
    <w:rsid w:val="00923C11"/>
    <w:rsid w:val="00925A80"/>
    <w:rsid w:val="00926B2D"/>
    <w:rsid w:val="009315C6"/>
    <w:rsid w:val="00941465"/>
    <w:rsid w:val="00942BF9"/>
    <w:rsid w:val="009538B7"/>
    <w:rsid w:val="0095581D"/>
    <w:rsid w:val="00962027"/>
    <w:rsid w:val="00974340"/>
    <w:rsid w:val="009860A4"/>
    <w:rsid w:val="00995E70"/>
    <w:rsid w:val="009A09B7"/>
    <w:rsid w:val="009B592E"/>
    <w:rsid w:val="009B666F"/>
    <w:rsid w:val="009B6D3D"/>
    <w:rsid w:val="009C1B07"/>
    <w:rsid w:val="009C7443"/>
    <w:rsid w:val="009D577B"/>
    <w:rsid w:val="009E0B84"/>
    <w:rsid w:val="009E6103"/>
    <w:rsid w:val="009F252F"/>
    <w:rsid w:val="009F5FEE"/>
    <w:rsid w:val="009F72C8"/>
    <w:rsid w:val="00A03E58"/>
    <w:rsid w:val="00A06D5A"/>
    <w:rsid w:val="00A13D8C"/>
    <w:rsid w:val="00A14763"/>
    <w:rsid w:val="00A1680D"/>
    <w:rsid w:val="00A359BE"/>
    <w:rsid w:val="00A40678"/>
    <w:rsid w:val="00A72B27"/>
    <w:rsid w:val="00A72C8C"/>
    <w:rsid w:val="00A82C00"/>
    <w:rsid w:val="00A86E8A"/>
    <w:rsid w:val="00AA222C"/>
    <w:rsid w:val="00AA24D6"/>
    <w:rsid w:val="00AA26E3"/>
    <w:rsid w:val="00AB16D0"/>
    <w:rsid w:val="00AB7929"/>
    <w:rsid w:val="00AD2DDA"/>
    <w:rsid w:val="00AE3972"/>
    <w:rsid w:val="00AF3DE8"/>
    <w:rsid w:val="00AF7A42"/>
    <w:rsid w:val="00B0001F"/>
    <w:rsid w:val="00B003B0"/>
    <w:rsid w:val="00B004AC"/>
    <w:rsid w:val="00B11D93"/>
    <w:rsid w:val="00B37679"/>
    <w:rsid w:val="00B52B9D"/>
    <w:rsid w:val="00B57A9F"/>
    <w:rsid w:val="00B61170"/>
    <w:rsid w:val="00B62097"/>
    <w:rsid w:val="00B63D79"/>
    <w:rsid w:val="00B6661B"/>
    <w:rsid w:val="00B735E3"/>
    <w:rsid w:val="00B900C4"/>
    <w:rsid w:val="00B90F72"/>
    <w:rsid w:val="00BA06A2"/>
    <w:rsid w:val="00BA191B"/>
    <w:rsid w:val="00BA6747"/>
    <w:rsid w:val="00BB103B"/>
    <w:rsid w:val="00BB6EDA"/>
    <w:rsid w:val="00BC13E3"/>
    <w:rsid w:val="00BD04F7"/>
    <w:rsid w:val="00BD536F"/>
    <w:rsid w:val="00BE3FC9"/>
    <w:rsid w:val="00BE6E70"/>
    <w:rsid w:val="00BF1AD4"/>
    <w:rsid w:val="00BF3F23"/>
    <w:rsid w:val="00C22F56"/>
    <w:rsid w:val="00C27122"/>
    <w:rsid w:val="00C30A0B"/>
    <w:rsid w:val="00C30AFF"/>
    <w:rsid w:val="00C32343"/>
    <w:rsid w:val="00C40D56"/>
    <w:rsid w:val="00C71C0B"/>
    <w:rsid w:val="00C7621F"/>
    <w:rsid w:val="00C801B7"/>
    <w:rsid w:val="00C82EEA"/>
    <w:rsid w:val="00C91398"/>
    <w:rsid w:val="00CA070A"/>
    <w:rsid w:val="00CA32DB"/>
    <w:rsid w:val="00CC0166"/>
    <w:rsid w:val="00CC2C84"/>
    <w:rsid w:val="00CC6228"/>
    <w:rsid w:val="00CC7131"/>
    <w:rsid w:val="00CD325D"/>
    <w:rsid w:val="00CD7CE6"/>
    <w:rsid w:val="00CE0D66"/>
    <w:rsid w:val="00CE4D54"/>
    <w:rsid w:val="00CF2ABF"/>
    <w:rsid w:val="00CF6E64"/>
    <w:rsid w:val="00D015A9"/>
    <w:rsid w:val="00D0240A"/>
    <w:rsid w:val="00D114D6"/>
    <w:rsid w:val="00D200CE"/>
    <w:rsid w:val="00D22BBC"/>
    <w:rsid w:val="00D2309A"/>
    <w:rsid w:val="00D23793"/>
    <w:rsid w:val="00D250E0"/>
    <w:rsid w:val="00D27972"/>
    <w:rsid w:val="00D3095B"/>
    <w:rsid w:val="00D31ABE"/>
    <w:rsid w:val="00D35F00"/>
    <w:rsid w:val="00D50213"/>
    <w:rsid w:val="00D53759"/>
    <w:rsid w:val="00D55038"/>
    <w:rsid w:val="00D5536A"/>
    <w:rsid w:val="00D57057"/>
    <w:rsid w:val="00D57206"/>
    <w:rsid w:val="00D628B4"/>
    <w:rsid w:val="00D65347"/>
    <w:rsid w:val="00D70B81"/>
    <w:rsid w:val="00D95339"/>
    <w:rsid w:val="00DA126B"/>
    <w:rsid w:val="00DB414C"/>
    <w:rsid w:val="00DE7531"/>
    <w:rsid w:val="00DF7C2D"/>
    <w:rsid w:val="00E27967"/>
    <w:rsid w:val="00E30BD7"/>
    <w:rsid w:val="00E3395E"/>
    <w:rsid w:val="00E33BF7"/>
    <w:rsid w:val="00E371F9"/>
    <w:rsid w:val="00E41746"/>
    <w:rsid w:val="00E51D8D"/>
    <w:rsid w:val="00E54993"/>
    <w:rsid w:val="00E5612F"/>
    <w:rsid w:val="00E642A1"/>
    <w:rsid w:val="00E813C9"/>
    <w:rsid w:val="00E9365D"/>
    <w:rsid w:val="00EB2267"/>
    <w:rsid w:val="00EB2469"/>
    <w:rsid w:val="00ED4AA1"/>
    <w:rsid w:val="00EE47F0"/>
    <w:rsid w:val="00EE4F68"/>
    <w:rsid w:val="00F010DE"/>
    <w:rsid w:val="00F15A98"/>
    <w:rsid w:val="00F176B9"/>
    <w:rsid w:val="00F212DC"/>
    <w:rsid w:val="00F22637"/>
    <w:rsid w:val="00F37A11"/>
    <w:rsid w:val="00F60467"/>
    <w:rsid w:val="00F630A4"/>
    <w:rsid w:val="00F65A5F"/>
    <w:rsid w:val="00F72FA2"/>
    <w:rsid w:val="00F73E8C"/>
    <w:rsid w:val="00F81D37"/>
    <w:rsid w:val="00F84A18"/>
    <w:rsid w:val="00F92796"/>
    <w:rsid w:val="00FA1332"/>
    <w:rsid w:val="00FA4519"/>
    <w:rsid w:val="00FB324C"/>
    <w:rsid w:val="00FB45AD"/>
    <w:rsid w:val="00FC45E6"/>
    <w:rsid w:val="00FC5CF2"/>
    <w:rsid w:val="00FD58CE"/>
    <w:rsid w:val="00FE7AB3"/>
    <w:rsid w:val="2C9141EB"/>
    <w:rsid w:val="4A653C66"/>
    <w:rsid w:val="6B68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1F30F"/>
  <w15:docId w15:val="{48ED59B6-2877-4B68-95E5-D94A40913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uiPriority="39" w:qFormat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uiPriority="99" w:unhideWhenUsed="1" w:qFormat="1"/>
    <w:lsdException w:name="List Bullet 4" w:semiHidden="1" w:unhideWhenUsed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qFormat="1"/>
    <w:lsdException w:name="FollowedHyperlink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pPr>
      <w:keepNext/>
      <w:widowControl w:val="0"/>
      <w:overflowPunct w:val="0"/>
      <w:jc w:val="center"/>
      <w:textAlignment w:val="baseline"/>
      <w:outlineLvl w:val="0"/>
    </w:pPr>
    <w:rPr>
      <w:rFonts w:ascii="Copperplate32bc" w:hAnsi="Copperplate32bc"/>
      <w:b/>
      <w:bCs/>
      <w:szCs w:val="20"/>
    </w:rPr>
  </w:style>
  <w:style w:type="paragraph" w:styleId="Ttulo2">
    <w:name w:val="heading 2"/>
    <w:basedOn w:val="Normal"/>
    <w:next w:val="Normal"/>
    <w:qFormat/>
    <w:pPr>
      <w:keepNext/>
      <w:widowControl w:val="0"/>
      <w:overflowPunct w:val="0"/>
      <w:jc w:val="center"/>
      <w:textAlignment w:val="baseline"/>
      <w:outlineLvl w:val="1"/>
    </w:pPr>
    <w:rPr>
      <w:rFonts w:ascii="Copperplate Gothic Bold" w:hAnsi="Copperplate Gothic Bold"/>
      <w:b/>
      <w:bCs/>
      <w:sz w:val="20"/>
      <w:szCs w:val="20"/>
    </w:rPr>
  </w:style>
  <w:style w:type="paragraph" w:styleId="Ttulo3">
    <w:name w:val="heading 3"/>
    <w:basedOn w:val="Normal"/>
    <w:next w:val="Normal"/>
    <w:qFormat/>
    <w:pPr>
      <w:keepNext/>
      <w:ind w:left="2124" w:firstLine="708"/>
      <w:jc w:val="both"/>
      <w:outlineLvl w:val="2"/>
    </w:pPr>
    <w:rPr>
      <w:rFonts w:ascii="Arial" w:hAnsi="Arial" w:cs="Arial"/>
      <w:b/>
      <w:sz w:val="22"/>
    </w:rPr>
  </w:style>
  <w:style w:type="paragraph" w:styleId="Ttulo4">
    <w:name w:val="heading 4"/>
    <w:basedOn w:val="Normal"/>
    <w:next w:val="Normal"/>
    <w:qFormat/>
    <w:pPr>
      <w:keepNext/>
      <w:spacing w:after="240"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link w:val="Ttulo5Car"/>
    <w:qFormat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Ttulo7">
    <w:name w:val="heading 7"/>
    <w:basedOn w:val="Normal"/>
    <w:next w:val="Normal"/>
    <w:link w:val="Ttulo7Car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Hipervnculo">
    <w:name w:val="Hyperlink"/>
    <w:qFormat/>
    <w:rPr>
      <w:color w:val="0000FF"/>
      <w:u w:val="single"/>
    </w:rPr>
  </w:style>
  <w:style w:type="character" w:styleId="Hipervnculovisitado">
    <w:name w:val="FollowedHyperlink"/>
    <w:qFormat/>
    <w:rPr>
      <w:color w:val="800080"/>
      <w:u w:val="single"/>
    </w:rPr>
  </w:style>
  <w:style w:type="character" w:styleId="Nmerodepgina">
    <w:name w:val="page number"/>
    <w:basedOn w:val="Fuentedeprrafopredeter"/>
    <w:qFormat/>
  </w:style>
  <w:style w:type="character" w:styleId="Textoennegrita">
    <w:name w:val="Strong"/>
    <w:uiPriority w:val="22"/>
    <w:qFormat/>
    <w:rPr>
      <w:b/>
      <w:bCs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TDC7">
    <w:name w:val="toc 7"/>
    <w:basedOn w:val="Normal"/>
    <w:next w:val="Normal"/>
    <w:autoRedefine/>
    <w:uiPriority w:val="39"/>
    <w:qFormat/>
    <w:pPr>
      <w:tabs>
        <w:tab w:val="left" w:pos="2603"/>
        <w:tab w:val="right" w:leader="dot" w:pos="9680"/>
      </w:tabs>
      <w:ind w:left="1843" w:hanging="1123"/>
    </w:pPr>
    <w:rPr>
      <w:sz w:val="22"/>
      <w:szCs w:val="21"/>
      <w:lang w:val="es-BO"/>
    </w:rPr>
  </w:style>
  <w:style w:type="paragraph" w:styleId="Textodeglobo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qFormat/>
    <w:pPr>
      <w:jc w:val="center"/>
    </w:pPr>
    <w:rPr>
      <w:rFonts w:ascii="Tahoma" w:hAnsi="Tahoma" w:cs="Tahoma"/>
      <w:b/>
      <w:sz w:val="20"/>
      <w:szCs w:val="22"/>
    </w:rPr>
  </w:style>
  <w:style w:type="paragraph" w:styleId="Listaconnmeros2">
    <w:name w:val="List Number 2"/>
    <w:basedOn w:val="Normal"/>
    <w:semiHidden/>
    <w:unhideWhenUsed/>
    <w:qFormat/>
    <w:pPr>
      <w:numPr>
        <w:numId w:val="1"/>
      </w:numPr>
      <w:contextualSpacing/>
    </w:pPr>
  </w:style>
  <w:style w:type="paragraph" w:styleId="Encabezado">
    <w:name w:val="header"/>
    <w:basedOn w:val="Normal"/>
    <w:link w:val="EncabezadoCar"/>
    <w:qFormat/>
    <w:pPr>
      <w:tabs>
        <w:tab w:val="center" w:pos="4419"/>
        <w:tab w:val="right" w:pos="8838"/>
      </w:tabs>
    </w:pPr>
  </w:style>
  <w:style w:type="paragraph" w:styleId="Sangra3detindependiente">
    <w:name w:val="Body Text Indent 3"/>
    <w:basedOn w:val="Normal"/>
    <w:link w:val="Sangra3detindependienteCar"/>
    <w:semiHidden/>
    <w:unhideWhenUsed/>
    <w:qFormat/>
    <w:pPr>
      <w:spacing w:after="120"/>
      <w:ind w:left="283"/>
    </w:pPr>
    <w:rPr>
      <w:sz w:val="16"/>
      <w:szCs w:val="16"/>
    </w:rPr>
  </w:style>
  <w:style w:type="paragraph" w:styleId="Sangradetextonormal">
    <w:name w:val="Body Text Indent"/>
    <w:basedOn w:val="Normal"/>
    <w:link w:val="SangradetextonormalCar"/>
    <w:qFormat/>
    <w:pPr>
      <w:ind w:left="2126" w:firstLine="6"/>
      <w:jc w:val="both"/>
    </w:pPr>
    <w:rPr>
      <w:rFonts w:ascii="Arial" w:hAnsi="Arial" w:cs="Arial"/>
      <w:sz w:val="22"/>
    </w:rPr>
  </w:style>
  <w:style w:type="paragraph" w:styleId="Listaconnmeros">
    <w:name w:val="List Number"/>
    <w:basedOn w:val="Lista"/>
    <w:qFormat/>
    <w:pPr>
      <w:spacing w:before="120" w:after="220" w:line="220" w:lineRule="atLeast"/>
      <w:ind w:left="1800" w:right="720" w:hanging="360"/>
    </w:pPr>
    <w:rPr>
      <w:sz w:val="20"/>
      <w:szCs w:val="20"/>
      <w:lang w:eastAsia="en-US"/>
    </w:rPr>
  </w:style>
  <w:style w:type="paragraph" w:styleId="Lista">
    <w:name w:val="List"/>
    <w:basedOn w:val="Normal"/>
    <w:qFormat/>
    <w:pPr>
      <w:ind w:left="283" w:hanging="283"/>
    </w:pPr>
  </w:style>
  <w:style w:type="paragraph" w:styleId="Listaconvietas3">
    <w:name w:val="List Bullet 3"/>
    <w:basedOn w:val="Normal"/>
    <w:uiPriority w:val="99"/>
    <w:unhideWhenUsed/>
    <w:qFormat/>
    <w:pPr>
      <w:numPr>
        <w:numId w:val="2"/>
      </w:numPr>
      <w:spacing w:after="200" w:line="276" w:lineRule="auto"/>
      <w:contextualSpacing/>
    </w:pPr>
    <w:rPr>
      <w:rFonts w:ascii="Calibri" w:eastAsia="Calibri" w:hAnsi="Calibri"/>
      <w:sz w:val="22"/>
      <w:szCs w:val="22"/>
      <w:lang w:val="es-BO" w:eastAsia="en-US"/>
    </w:rPr>
  </w:style>
  <w:style w:type="paragraph" w:styleId="Listaconvietas5">
    <w:name w:val="List Bullet 5"/>
    <w:basedOn w:val="Normal"/>
    <w:semiHidden/>
    <w:unhideWhenUsed/>
    <w:qFormat/>
    <w:pPr>
      <w:numPr>
        <w:numId w:val="3"/>
      </w:numPr>
      <w:contextualSpacing/>
    </w:pPr>
  </w:style>
  <w:style w:type="paragraph" w:styleId="Listaconvietas">
    <w:name w:val="List Bullet"/>
    <w:basedOn w:val="Normal"/>
    <w:semiHidden/>
    <w:unhideWhenUsed/>
    <w:qFormat/>
    <w:pPr>
      <w:numPr>
        <w:numId w:val="4"/>
      </w:numPr>
      <w:contextualSpacing/>
    </w:p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>
      <w:rFonts w:ascii="Arial Unicode MS" w:eastAsia="Arial Unicode MS" w:hAnsi="Arial Unicode MS" w:cs="Arial Unicode MS"/>
    </w:rPr>
  </w:style>
  <w:style w:type="paragraph" w:styleId="Piedepgina">
    <w:name w:val="footer"/>
    <w:basedOn w:val="Normal"/>
    <w:link w:val="PiedepginaCar"/>
    <w:qFormat/>
    <w:pPr>
      <w:tabs>
        <w:tab w:val="center" w:pos="4419"/>
        <w:tab w:val="right" w:pos="8838"/>
      </w:tabs>
    </w:pPr>
  </w:style>
  <w:style w:type="paragraph" w:styleId="Subttulo">
    <w:name w:val="Subtitle"/>
    <w:basedOn w:val="Normal"/>
    <w:link w:val="SubttuloCar"/>
    <w:uiPriority w:val="99"/>
    <w:qFormat/>
    <w:pPr>
      <w:jc w:val="center"/>
    </w:pPr>
    <w:rPr>
      <w:rFonts w:ascii="Arial" w:hAnsi="Arial" w:cs="Arial"/>
      <w:b/>
      <w:u w:val="single"/>
      <w:lang w:val="es-MX" w:eastAsia="es-MX"/>
    </w:rPr>
  </w:style>
  <w:style w:type="paragraph" w:styleId="Textoindependiente">
    <w:name w:val="Body Text"/>
    <w:basedOn w:val="Normal"/>
    <w:link w:val="TextoindependienteCar"/>
    <w:qFormat/>
    <w:pPr>
      <w:spacing w:before="120"/>
      <w:jc w:val="both"/>
    </w:pPr>
    <w:rPr>
      <w:rFonts w:ascii="Arial" w:hAnsi="Arial"/>
      <w:bCs/>
      <w:sz w:val="22"/>
    </w:rPr>
  </w:style>
  <w:style w:type="paragraph" w:styleId="Textoindependiente3">
    <w:name w:val="Body Text 3"/>
    <w:basedOn w:val="Normal"/>
    <w:link w:val="Textoindependiente3Car"/>
    <w:qFormat/>
    <w:pPr>
      <w:spacing w:after="220" w:line="220" w:lineRule="atLeast"/>
      <w:jc w:val="both"/>
    </w:pPr>
    <w:rPr>
      <w:rFonts w:ascii="Arial" w:hAnsi="Arial"/>
      <w:sz w:val="20"/>
    </w:rPr>
  </w:style>
  <w:style w:type="paragraph" w:styleId="Textosinformato">
    <w:name w:val="Plain Text"/>
    <w:basedOn w:val="Normal"/>
    <w:qFormat/>
    <w:rPr>
      <w:rFonts w:ascii="Courier New" w:hAnsi="Courier New" w:cs="Courier New"/>
      <w:sz w:val="20"/>
      <w:szCs w:val="20"/>
    </w:rPr>
  </w:style>
  <w:style w:type="paragraph" w:styleId="Puesto">
    <w:name w:val="Title"/>
    <w:basedOn w:val="Normal"/>
    <w:next w:val="Textoindependiente"/>
    <w:link w:val="PuestoCar"/>
    <w:qFormat/>
    <w:pPr>
      <w:jc w:val="center"/>
    </w:pPr>
    <w:rPr>
      <w:rFonts w:ascii="Arial" w:hAnsi="Arial" w:cs="Arial"/>
      <w:b/>
      <w:u w:val="single"/>
      <w:lang w:val="es-MX" w:eastAsia="es-MX"/>
    </w:rPr>
  </w:style>
  <w:style w:type="table" w:styleId="Tablaconcuadrcula">
    <w:name w:val="Table Grid"/>
    <w:basedOn w:val="Tab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independiente3Car">
    <w:name w:val="Texto independiente 3 Car"/>
    <w:link w:val="Textoindependiente3"/>
    <w:qFormat/>
    <w:rPr>
      <w:rFonts w:ascii="Arial" w:hAnsi="Arial" w:cs="Arial"/>
      <w:szCs w:val="24"/>
    </w:rPr>
  </w:style>
  <w:style w:type="character" w:customStyle="1" w:styleId="TextoindependienteCar">
    <w:name w:val="Texto independiente Car"/>
    <w:link w:val="Textoindependiente"/>
    <w:qFormat/>
    <w:rPr>
      <w:rFonts w:ascii="Arial" w:hAnsi="Arial" w:cs="Arial"/>
      <w:bCs/>
      <w:sz w:val="22"/>
      <w:szCs w:val="24"/>
    </w:rPr>
  </w:style>
  <w:style w:type="character" w:customStyle="1" w:styleId="CarCar">
    <w:name w:val="Car Car"/>
    <w:qFormat/>
    <w:locked/>
    <w:rPr>
      <w:rFonts w:ascii="Arial" w:hAnsi="Arial" w:cs="Arial"/>
      <w:szCs w:val="24"/>
      <w:lang w:val="es-ES" w:eastAsia="es-ES" w:bidi="ar-SA"/>
    </w:rPr>
  </w:style>
  <w:style w:type="character" w:customStyle="1" w:styleId="PuestoCar">
    <w:name w:val="Puesto Car"/>
    <w:link w:val="Puesto"/>
    <w:qFormat/>
    <w:rPr>
      <w:rFonts w:ascii="Arial" w:hAnsi="Arial" w:cs="Arial"/>
      <w:b/>
      <w:sz w:val="24"/>
      <w:szCs w:val="24"/>
      <w:u w:val="single"/>
      <w:lang w:val="es-MX" w:eastAsia="es-MX"/>
    </w:rPr>
  </w:style>
  <w:style w:type="character" w:customStyle="1" w:styleId="apple-converted-space">
    <w:name w:val="apple-converted-space"/>
    <w:basedOn w:val="Fuentedeprrafopredeter"/>
    <w:qFormat/>
  </w:style>
  <w:style w:type="character" w:customStyle="1" w:styleId="Ttulo5Car">
    <w:name w:val="Título 5 Car"/>
    <w:link w:val="Ttulo5"/>
    <w:qFormat/>
    <w:rPr>
      <w:rFonts w:ascii="Arial" w:hAnsi="Arial"/>
      <w:b/>
      <w:bCs/>
      <w:i/>
      <w:iCs/>
      <w:sz w:val="26"/>
      <w:szCs w:val="26"/>
    </w:rPr>
  </w:style>
  <w:style w:type="character" w:customStyle="1" w:styleId="EncabezadoCar">
    <w:name w:val="Encabezado Car"/>
    <w:link w:val="Encabezado"/>
    <w:uiPriority w:val="99"/>
    <w:qFormat/>
    <w:locked/>
    <w:rPr>
      <w:sz w:val="24"/>
      <w:szCs w:val="24"/>
    </w:rPr>
  </w:style>
  <w:style w:type="character" w:customStyle="1" w:styleId="SubttuloCar">
    <w:name w:val="Subtítulo Car"/>
    <w:link w:val="Subttulo"/>
    <w:uiPriority w:val="99"/>
    <w:qFormat/>
    <w:locked/>
    <w:rPr>
      <w:rFonts w:ascii="Arial" w:hAnsi="Arial" w:cs="Arial"/>
      <w:b/>
      <w:sz w:val="24"/>
      <w:szCs w:val="24"/>
      <w:u w:val="single"/>
      <w:lang w:val="es-MX" w:eastAsia="es-MX"/>
    </w:rPr>
  </w:style>
  <w:style w:type="character" w:customStyle="1" w:styleId="Ttulo1Car">
    <w:name w:val="Título 1 Car"/>
    <w:link w:val="Ttulo1"/>
    <w:qFormat/>
    <w:rPr>
      <w:rFonts w:ascii="Copperplate32bc" w:hAnsi="Copperplate32bc"/>
      <w:b/>
      <w:bCs/>
      <w:sz w:val="24"/>
      <w:lang w:eastAsia="es-ES"/>
    </w:rPr>
  </w:style>
  <w:style w:type="character" w:customStyle="1" w:styleId="Ttulo7Car">
    <w:name w:val="Título 7 Car"/>
    <w:basedOn w:val="Fuentedeprrafopredeter"/>
    <w:link w:val="Ttulo7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SangradetextonormalCar">
    <w:name w:val="Sangría de texto normal Car"/>
    <w:basedOn w:val="Fuentedeprrafopredeter"/>
    <w:link w:val="Sangradetextonormal"/>
    <w:qFormat/>
    <w:rPr>
      <w:rFonts w:ascii="Arial" w:hAnsi="Arial" w:cs="Arial"/>
      <w:sz w:val="22"/>
      <w:szCs w:val="24"/>
    </w:rPr>
  </w:style>
  <w:style w:type="character" w:customStyle="1" w:styleId="TtuloCar">
    <w:name w:val="Título Car"/>
    <w:basedOn w:val="Fuentedeprrafopredeter"/>
    <w:qFormat/>
    <w:rPr>
      <w:rFonts w:ascii="Arial" w:hAnsi="Arial"/>
      <w:b/>
      <w:sz w:val="24"/>
      <w:lang w:val="es-MX"/>
    </w:rPr>
  </w:style>
  <w:style w:type="character" w:customStyle="1" w:styleId="PiedepginaCar">
    <w:name w:val="Pie de página Car"/>
    <w:link w:val="Piedepgina"/>
    <w:qFormat/>
    <w:rPr>
      <w:sz w:val="24"/>
      <w:szCs w:val="24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qFormat/>
    <w:rPr>
      <w:sz w:val="16"/>
      <w:szCs w:val="16"/>
    </w:rPr>
  </w:style>
  <w:style w:type="character" w:customStyle="1" w:styleId="PrrafodelistaCar">
    <w:name w:val="Párrafo de lista Car"/>
    <w:link w:val="Prrafodelista"/>
    <w:uiPriority w:val="34"/>
    <w:qFormat/>
    <w:rPr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  <w:pPr>
      <w:ind w:left="720"/>
      <w:contextualSpacing/>
    </w:p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customStyle="1" w:styleId="Cabeceraypie">
    <w:name w:val="Cabecera y pie"/>
    <w:basedOn w:val="Normal"/>
    <w:qFormat/>
  </w:style>
  <w:style w:type="paragraph" w:customStyle="1" w:styleId="caption1">
    <w:name w:val="caption1"/>
    <w:basedOn w:val="Normal"/>
    <w:next w:val="Normal"/>
    <w:qFormat/>
    <w:pPr>
      <w:spacing w:before="120" w:after="120"/>
    </w:pPr>
    <w:rPr>
      <w:rFonts w:ascii="Arial" w:hAnsi="Arial" w:cs="Arial"/>
      <w:b/>
      <w:bCs/>
      <w:sz w:val="20"/>
      <w:szCs w:val="20"/>
      <w:lang w:val="es-MX" w:eastAsia="es-MX"/>
    </w:rPr>
  </w:style>
  <w:style w:type="paragraph" w:customStyle="1" w:styleId="Cuadrculavistosa-nfasis11">
    <w:name w:val="Cuadrícula vistosa - Énfasis 11"/>
    <w:basedOn w:val="Textoindependiente"/>
    <w:qFormat/>
    <w:pPr>
      <w:keepLines/>
      <w:pBdr>
        <w:left w:val="single" w:sz="36" w:space="3" w:color="808080"/>
        <w:bottom w:val="single" w:sz="48" w:space="3" w:color="FFFFFF"/>
      </w:pBdr>
      <w:spacing w:before="0" w:after="60" w:line="220" w:lineRule="atLeast"/>
      <w:ind w:left="540" w:right="557"/>
      <w:jc w:val="left"/>
    </w:pPr>
    <w:rPr>
      <w:rFonts w:ascii="Times New Roman" w:hAnsi="Times New Roman"/>
      <w:bCs w:val="0"/>
      <w:i/>
      <w:sz w:val="20"/>
      <w:szCs w:val="20"/>
      <w:lang w:eastAsia="en-US"/>
    </w:rPr>
  </w:style>
  <w:style w:type="paragraph" w:customStyle="1" w:styleId="Default">
    <w:name w:val="Default"/>
    <w:uiPriority w:val="99"/>
    <w:qFormat/>
    <w:pPr>
      <w:suppressAutoHyphens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customStyle="1" w:styleId="Listavistosa-nfasis11">
    <w:name w:val="Lista vistosa - Énfasis 11"/>
    <w:basedOn w:val="Normal"/>
    <w:uiPriority w:val="34"/>
    <w:qFormat/>
    <w:pPr>
      <w:ind w:left="720"/>
      <w:contextualSpacing/>
    </w:pPr>
  </w:style>
  <w:style w:type="paragraph" w:customStyle="1" w:styleId="Normal1">
    <w:name w:val="Normal 1"/>
    <w:basedOn w:val="Normal"/>
    <w:autoRedefine/>
    <w:qFormat/>
    <w:pPr>
      <w:tabs>
        <w:tab w:val="left" w:pos="0"/>
      </w:tabs>
      <w:jc w:val="both"/>
    </w:pPr>
    <w:rPr>
      <w:rFonts w:ascii="Arial" w:hAnsi="Arial" w:cs="Arial"/>
      <w:sz w:val="20"/>
      <w:szCs w:val="20"/>
    </w:rPr>
  </w:style>
  <w:style w:type="paragraph" w:customStyle="1" w:styleId="CharChar1">
    <w:name w:val="Char Char1"/>
    <w:basedOn w:val="Normal"/>
    <w:qFormat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listaconletras">
    <w:name w:val="lista con letras"/>
    <w:basedOn w:val="Listaconnmeros"/>
    <w:qFormat/>
    <w:pPr>
      <w:numPr>
        <w:numId w:val="5"/>
      </w:numPr>
      <w:spacing w:after="120" w:line="240" w:lineRule="auto"/>
      <w:ind w:right="0"/>
      <w:jc w:val="both"/>
    </w:pPr>
    <w:rPr>
      <w:rFonts w:ascii="Arial" w:hAnsi="Arial"/>
      <w:sz w:val="22"/>
      <w:szCs w:val="24"/>
      <w:lang w:val="es-MX" w:eastAsia="es-ES"/>
    </w:rPr>
  </w:style>
  <w:style w:type="paragraph" w:customStyle="1" w:styleId="Estilo1">
    <w:name w:val="Estilo1"/>
    <w:basedOn w:val="Normal"/>
    <w:autoRedefine/>
    <w:qFormat/>
    <w:pPr>
      <w:spacing w:before="60" w:after="60" w:line="360" w:lineRule="auto"/>
      <w:ind w:firstLine="360"/>
      <w:jc w:val="both"/>
    </w:pPr>
    <w:rPr>
      <w:rFonts w:ascii="Arial" w:hAnsi="Arial"/>
      <w:sz w:val="22"/>
      <w:szCs w:val="22"/>
      <w:lang w:val="es-BO"/>
    </w:rPr>
  </w:style>
  <w:style w:type="paragraph" w:customStyle="1" w:styleId="Contenidodelmarco">
    <w:name w:val="Contenido del marco"/>
    <w:basedOn w:val="Normal"/>
    <w:qFormat/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sicoes.gob.bo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D7B5C88-3719-4954-B84A-A48261B11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Paz, 18 de noviembre de 2003</vt:lpstr>
    </vt:vector>
  </TitlesOfParts>
  <Company>Viceministerio de Telecomunicaciones</Company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Paz, 18 de noviembre de 2003</dc:title>
  <dc:creator>Hebert Montevilla</dc:creator>
  <cp:lastModifiedBy>Cuenta Microsoft</cp:lastModifiedBy>
  <cp:revision>2</cp:revision>
  <cp:lastPrinted>2026-03-02T13:38:00Z</cp:lastPrinted>
  <dcterms:created xsi:type="dcterms:W3CDTF">2026-08-28T19:24:00Z</dcterms:created>
  <dcterms:modified xsi:type="dcterms:W3CDTF">2026-08-28T19:24:00Z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eyJoZGlkIjoiYjgyMWFmNmNjOTNjMzM0Nzg3OWFjZmJjYjRlMzVjODcifQ==</vt:lpwstr>
  </property>
  <property fmtid="{D5CDD505-2E9C-101B-9397-08002B2CF9AE}" pid="3" name="KSOProductBuildVer">
    <vt:lpwstr>3082-12.1.0.27458</vt:lpwstr>
  </property>
  <property fmtid="{D5CDD505-2E9C-101B-9397-08002B2CF9AE}" pid="4" name="ICV">
    <vt:lpwstr>6D50A0DD0A144FABB7660526DA5AB557_13</vt:lpwstr>
  </property>
</Properties>
</file>