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78C" w:rsidRDefault="004A578C" w:rsidP="004A578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CONVOCATORIA</w:t>
      </w:r>
    </w:p>
    <w:p w:rsidR="004A578C" w:rsidRDefault="004A578C" w:rsidP="004A578C">
      <w:pPr>
        <w:jc w:val="center"/>
        <w:rPr>
          <w:rFonts w:ascii="Arial" w:hAnsi="Arial" w:cs="Arial"/>
          <w:b/>
          <w:sz w:val="18"/>
          <w:szCs w:val="18"/>
        </w:rPr>
      </w:pPr>
    </w:p>
    <w:p w:rsidR="004A578C" w:rsidRDefault="004A578C" w:rsidP="004A578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Se convoca públicamente a la presentación de propuestas para </w:t>
      </w:r>
      <w:r>
        <w:rPr>
          <w:rFonts w:ascii="Arial" w:hAnsi="Arial" w:cs="Arial"/>
          <w:sz w:val="18"/>
          <w:szCs w:val="18"/>
          <w:lang w:val="es-BO"/>
        </w:rPr>
        <w:t>los</w:t>
      </w:r>
      <w:r>
        <w:rPr>
          <w:rFonts w:ascii="Arial" w:hAnsi="Arial" w:cs="Arial"/>
          <w:sz w:val="18"/>
          <w:szCs w:val="18"/>
        </w:rPr>
        <w:t xml:space="preserve"> siguiente</w:t>
      </w:r>
      <w:r>
        <w:rPr>
          <w:rFonts w:ascii="Arial" w:hAnsi="Arial" w:cs="Arial"/>
          <w:sz w:val="18"/>
          <w:szCs w:val="18"/>
          <w:lang w:val="es-BO"/>
        </w:rPr>
        <w:t>s</w:t>
      </w:r>
      <w:r>
        <w:rPr>
          <w:rFonts w:ascii="Arial" w:hAnsi="Arial" w:cs="Arial"/>
          <w:sz w:val="18"/>
          <w:szCs w:val="18"/>
        </w:rPr>
        <w:t xml:space="preserve"> proceso</w:t>
      </w:r>
      <w:r>
        <w:rPr>
          <w:rFonts w:ascii="Arial" w:hAnsi="Arial" w:cs="Arial"/>
          <w:sz w:val="18"/>
          <w:szCs w:val="18"/>
          <w:lang w:val="es-BO"/>
        </w:rPr>
        <w:t>s</w:t>
      </w:r>
      <w:r>
        <w:rPr>
          <w:rFonts w:ascii="Arial" w:hAnsi="Arial" w:cs="Arial"/>
          <w:sz w:val="18"/>
          <w:szCs w:val="18"/>
        </w:rPr>
        <w:t xml:space="preserve"> de contratación:</w:t>
      </w:r>
    </w:p>
    <w:p w:rsidR="004A578C" w:rsidRDefault="004A578C" w:rsidP="004A578C">
      <w:pPr>
        <w:rPr>
          <w:rFonts w:ascii="Arial" w:hAnsi="Arial" w:cs="Arial"/>
          <w:sz w:val="18"/>
          <w:szCs w:val="18"/>
        </w:rPr>
      </w:pPr>
    </w:p>
    <w:p w:rsidR="004A578C" w:rsidRDefault="004A578C" w:rsidP="004A578C">
      <w:pPr>
        <w:rPr>
          <w:rFonts w:ascii="Arial" w:hAnsi="Arial" w:cs="Arial"/>
          <w:sz w:val="18"/>
          <w:szCs w:val="18"/>
        </w:rPr>
      </w:pPr>
    </w:p>
    <w:p w:rsidR="004A578C" w:rsidRDefault="004A578C" w:rsidP="004A578C">
      <w:pPr>
        <w:rPr>
          <w:rFonts w:ascii="Verdana" w:hAnsi="Verdana" w:cs="Arial"/>
          <w:sz w:val="10"/>
          <w:szCs w:val="1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tbl>
      <w:tblPr>
        <w:tblpPr w:leftFromText="141" w:rightFromText="141" w:vertAnchor="text" w:horzAnchor="margin" w:tblpX="352" w:tblpY="-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6"/>
        <w:gridCol w:w="797"/>
        <w:gridCol w:w="4638"/>
      </w:tblGrid>
      <w:tr w:rsidR="004A578C" w:rsidTr="00AE4D87">
        <w:trPr>
          <w:trHeight w:val="326"/>
        </w:trPr>
        <w:tc>
          <w:tcPr>
            <w:tcW w:w="3326" w:type="dxa"/>
          </w:tcPr>
          <w:p w:rsidR="004A578C" w:rsidRDefault="004A578C" w:rsidP="00AE4D87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Objeto de la Contratación:</w:t>
            </w:r>
          </w:p>
        </w:tc>
        <w:tc>
          <w:tcPr>
            <w:tcW w:w="5435" w:type="dxa"/>
            <w:gridSpan w:val="2"/>
          </w:tcPr>
          <w:p w:rsidR="004A578C" w:rsidRDefault="004A578C" w:rsidP="00AE4D87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bookmarkStart w:id="0" w:name="_GoBack"/>
            <w:r>
              <w:rPr>
                <w:rFonts w:ascii="Arial" w:hAnsi="Arial" w:cs="Arial"/>
                <w:iCs/>
                <w:color w:val="00000A"/>
                <w:sz w:val="18"/>
                <w:szCs w:val="18"/>
                <w:lang w:val="es-BO"/>
              </w:rPr>
              <w:t>ADQUISICION DE EQUIPAMIENTO PARA LA INSTALACION DEL SISTEMA DE COBRO ELECTRONICO DE PEAJE DE LA RUTA NACIONAL NRO. 4</w:t>
            </w:r>
            <w:bookmarkEnd w:id="0"/>
          </w:p>
        </w:tc>
      </w:tr>
      <w:tr w:rsidR="004A578C" w:rsidTr="00AE4D87">
        <w:trPr>
          <w:trHeight w:val="326"/>
        </w:trPr>
        <w:tc>
          <w:tcPr>
            <w:tcW w:w="3326" w:type="dxa"/>
          </w:tcPr>
          <w:p w:rsidR="004A578C" w:rsidRDefault="004A578C" w:rsidP="00AE4D87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Modalidad de Contratación:</w:t>
            </w:r>
          </w:p>
        </w:tc>
        <w:tc>
          <w:tcPr>
            <w:tcW w:w="5435" w:type="dxa"/>
            <w:gridSpan w:val="2"/>
          </w:tcPr>
          <w:p w:rsidR="004A578C" w:rsidRDefault="004A578C" w:rsidP="00AE4D87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BO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BO"/>
              </w:rPr>
              <w:t>Licitacion Publica</w:t>
            </w:r>
          </w:p>
        </w:tc>
      </w:tr>
      <w:tr w:rsidR="004A578C" w:rsidTr="00AE4D87">
        <w:trPr>
          <w:trHeight w:val="326"/>
        </w:trPr>
        <w:tc>
          <w:tcPr>
            <w:tcW w:w="3326" w:type="dxa"/>
          </w:tcPr>
          <w:p w:rsidR="004A578C" w:rsidRDefault="004A578C" w:rsidP="00AE4D87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Código CUCE:</w:t>
            </w:r>
          </w:p>
        </w:tc>
        <w:tc>
          <w:tcPr>
            <w:tcW w:w="5435" w:type="dxa"/>
            <w:gridSpan w:val="2"/>
          </w:tcPr>
          <w:p w:rsidR="004A578C" w:rsidRDefault="004A578C" w:rsidP="00AE4D87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BO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26-0292-00-1676751-2-</w:t>
            </w:r>
            <w:r>
              <w:rPr>
                <w:rFonts w:ascii="Arial" w:hAnsi="Arial" w:cs="Arial"/>
                <w:bCs/>
                <w:sz w:val="18"/>
                <w:szCs w:val="18"/>
                <w:lang w:val="es-BO"/>
              </w:rPr>
              <w:t>1</w:t>
            </w:r>
          </w:p>
        </w:tc>
      </w:tr>
      <w:tr w:rsidR="004A578C" w:rsidTr="00AE4D87">
        <w:trPr>
          <w:trHeight w:val="326"/>
        </w:trPr>
        <w:tc>
          <w:tcPr>
            <w:tcW w:w="3326" w:type="dxa"/>
          </w:tcPr>
          <w:p w:rsidR="004A578C" w:rsidRDefault="004A578C" w:rsidP="00AE4D87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Código Interno:</w:t>
            </w:r>
          </w:p>
        </w:tc>
        <w:tc>
          <w:tcPr>
            <w:tcW w:w="5435" w:type="dxa"/>
            <w:gridSpan w:val="2"/>
          </w:tcPr>
          <w:p w:rsidR="004A578C" w:rsidRDefault="004A578C" w:rsidP="00AE4D87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VIAS-ON-LP 002/2026</w:t>
            </w:r>
          </w:p>
        </w:tc>
      </w:tr>
      <w:tr w:rsidR="004A578C" w:rsidTr="00AE4D87">
        <w:trPr>
          <w:trHeight w:val="326"/>
        </w:trPr>
        <w:tc>
          <w:tcPr>
            <w:tcW w:w="3326" w:type="dxa"/>
          </w:tcPr>
          <w:p w:rsidR="004A578C" w:rsidRDefault="004A578C" w:rsidP="00AE4D87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Fecha  límite de Recepción de Propuestas: </w:t>
            </w:r>
          </w:p>
          <w:p w:rsidR="004A578C" w:rsidRDefault="004A578C" w:rsidP="00AE4D87">
            <w:pPr>
              <w:tabs>
                <w:tab w:val="left" w:pos="284"/>
                <w:tab w:val="left" w:pos="567"/>
              </w:tabs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</w:p>
        </w:tc>
        <w:tc>
          <w:tcPr>
            <w:tcW w:w="797" w:type="dxa"/>
            <w:tcBorders>
              <w:right w:val="nil"/>
            </w:tcBorders>
          </w:tcPr>
          <w:p w:rsidR="004A578C" w:rsidRDefault="004A578C" w:rsidP="00AE4D87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Fecha:</w:t>
            </w:r>
          </w:p>
          <w:p w:rsidR="004A578C" w:rsidRDefault="004A578C" w:rsidP="00AE4D87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Hrs:</w:t>
            </w:r>
          </w:p>
          <w:p w:rsidR="004A578C" w:rsidRDefault="004A578C" w:rsidP="00AE4D87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MX"/>
              </w:rPr>
              <w:t>Lugar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:</w:t>
            </w:r>
          </w:p>
        </w:tc>
        <w:tc>
          <w:tcPr>
            <w:tcW w:w="4638" w:type="dxa"/>
            <w:tcBorders>
              <w:left w:val="nil"/>
            </w:tcBorders>
          </w:tcPr>
          <w:p w:rsidR="004A578C" w:rsidRDefault="004A578C" w:rsidP="00AE4D87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BO"/>
              </w:rPr>
              <w:t>24/09</w:t>
            </w: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/2026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  <w:p w:rsidR="004A578C" w:rsidRDefault="004A578C" w:rsidP="00AE4D87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09:00</w:t>
            </w:r>
            <w:r>
              <w:rPr>
                <w:rFonts w:ascii="Arial" w:hAnsi="Arial" w:cs="Arial"/>
                <w:sz w:val="18"/>
                <w:szCs w:val="18"/>
              </w:rPr>
              <w:t xml:space="preserve"> a.m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  <w:p w:rsidR="004A578C" w:rsidRDefault="004A578C" w:rsidP="00AE4D87">
            <w:pPr>
              <w:tabs>
                <w:tab w:val="left" w:pos="284"/>
                <w:tab w:val="left" w:pos="567"/>
              </w:tabs>
              <w:jc w:val="both"/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  <w:lang w:val="es-MX"/>
              </w:rPr>
              <w:t>Electrónico a través del RUPE</w:t>
            </w:r>
          </w:p>
        </w:tc>
      </w:tr>
      <w:tr w:rsidR="004A578C" w:rsidTr="00AE4D87">
        <w:trPr>
          <w:trHeight w:val="326"/>
        </w:trPr>
        <w:tc>
          <w:tcPr>
            <w:tcW w:w="8761" w:type="dxa"/>
            <w:gridSpan w:val="3"/>
          </w:tcPr>
          <w:p w:rsidR="004A578C" w:rsidRDefault="004A578C" w:rsidP="00AE4D87">
            <w:pPr>
              <w:pStyle w:val="Textoindependiente"/>
              <w:jc w:val="center"/>
              <w:rPr>
                <w:rFonts w:cs="Arial"/>
                <w:b/>
                <w:bCs w:val="0"/>
                <w:sz w:val="18"/>
                <w:szCs w:val="18"/>
                <w:lang w:val="es-MX"/>
              </w:rPr>
            </w:pPr>
            <w:r>
              <w:rPr>
                <w:rFonts w:cs="Arial"/>
                <w:sz w:val="20"/>
                <w:szCs w:val="20"/>
              </w:rPr>
              <w:t xml:space="preserve">El Documento Base de Contratación (DBC), se encuentra publicado el Sistema de Contrataciones Estatales – SICOES. </w:t>
            </w:r>
            <w:r>
              <w:rPr>
                <w:rFonts w:cs="Arial"/>
                <w:i/>
                <w:sz w:val="20"/>
                <w:szCs w:val="20"/>
              </w:rPr>
              <w:t>(</w:t>
            </w:r>
            <w:hyperlink r:id="rId4" w:history="1">
              <w:r>
                <w:rPr>
                  <w:rStyle w:val="Hipervnculo"/>
                  <w:rFonts w:cs="Arial"/>
                  <w:i/>
                  <w:sz w:val="20"/>
                  <w:szCs w:val="20"/>
                </w:rPr>
                <w:t>www.sicoes.gob.bo</w:t>
              </w:r>
            </w:hyperlink>
            <w:r>
              <w:rPr>
                <w:rFonts w:cs="Arial"/>
                <w:i/>
                <w:sz w:val="20"/>
                <w:szCs w:val="20"/>
                <w:u w:val="single"/>
              </w:rPr>
              <w:t>)</w:t>
            </w:r>
          </w:p>
        </w:tc>
      </w:tr>
    </w:tbl>
    <w:p w:rsidR="004A578C" w:rsidRDefault="004A578C" w:rsidP="004A578C">
      <w:pPr>
        <w:pStyle w:val="Textoindependiente3"/>
        <w:spacing w:after="0" w:line="240" w:lineRule="auto"/>
        <w:jc w:val="left"/>
        <w:rPr>
          <w:rFonts w:ascii="Verdana" w:hAnsi="Verdana" w:cs="Arial"/>
          <w:sz w:val="10"/>
          <w:szCs w:val="10"/>
        </w:rPr>
      </w:pPr>
    </w:p>
    <w:p w:rsidR="004A578C" w:rsidRDefault="004A578C" w:rsidP="004A578C">
      <w:pPr>
        <w:pStyle w:val="Textoindependiente3"/>
        <w:spacing w:after="0" w:line="240" w:lineRule="auto"/>
        <w:jc w:val="left"/>
        <w:rPr>
          <w:rFonts w:ascii="Verdana" w:hAnsi="Verdana" w:cs="Arial"/>
          <w:sz w:val="10"/>
          <w:szCs w:val="10"/>
        </w:rPr>
      </w:pPr>
    </w:p>
    <w:p w:rsidR="004A578C" w:rsidRDefault="004A578C" w:rsidP="004A578C">
      <w:pPr>
        <w:pStyle w:val="Textoindependiente3"/>
        <w:spacing w:after="0" w:line="240" w:lineRule="auto"/>
        <w:jc w:val="left"/>
        <w:rPr>
          <w:rFonts w:ascii="Verdana" w:hAnsi="Verdana" w:cs="Arial"/>
          <w:sz w:val="10"/>
          <w:szCs w:val="10"/>
        </w:rPr>
      </w:pPr>
    </w:p>
    <w:p w:rsidR="004A578C" w:rsidRDefault="004A578C" w:rsidP="004A578C">
      <w:pPr>
        <w:pStyle w:val="Textoindependiente3"/>
        <w:spacing w:after="0" w:line="240" w:lineRule="auto"/>
        <w:jc w:val="left"/>
        <w:rPr>
          <w:rFonts w:ascii="Verdana" w:hAnsi="Verdana" w:cs="Arial"/>
          <w:sz w:val="10"/>
          <w:szCs w:val="10"/>
        </w:rPr>
      </w:pPr>
    </w:p>
    <w:p w:rsidR="004A578C" w:rsidRDefault="004A578C" w:rsidP="004A578C">
      <w:pPr>
        <w:pStyle w:val="Textoindependiente3"/>
        <w:spacing w:after="0" w:line="240" w:lineRule="auto"/>
        <w:jc w:val="left"/>
        <w:rPr>
          <w:rFonts w:ascii="Verdana" w:hAnsi="Verdana" w:cs="Arial"/>
          <w:sz w:val="10"/>
          <w:szCs w:val="10"/>
        </w:rPr>
      </w:pPr>
    </w:p>
    <w:p w:rsidR="004A578C" w:rsidRDefault="004A578C" w:rsidP="004A578C">
      <w:pPr>
        <w:pStyle w:val="Textoindependiente3"/>
        <w:spacing w:after="0" w:line="240" w:lineRule="auto"/>
        <w:jc w:val="left"/>
        <w:rPr>
          <w:rFonts w:ascii="Verdana" w:hAnsi="Verdana" w:cs="Arial"/>
          <w:sz w:val="10"/>
          <w:szCs w:val="10"/>
        </w:rPr>
      </w:pPr>
    </w:p>
    <w:p w:rsidR="004A132C" w:rsidRDefault="004A132C"/>
    <w:sectPr w:rsidR="004A132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843" w:right="1440" w:bottom="1440" w:left="1440" w:header="567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BA2" w:rsidRDefault="004A578C">
    <w:pPr>
      <w:pStyle w:val="Piedepgina"/>
      <w:ind w:right="360"/>
    </w:pPr>
    <w:r>
      <w:rPr>
        <w:noProof/>
        <w:lang w:val="es-BO" w:eastAsia="es-BO"/>
      </w:rPr>
      <mc:AlternateContent>
        <mc:Choice Requires="wps">
          <w:drawing>
            <wp:anchor distT="0" distB="0" distL="0" distR="0" simplePos="0" relativeHeight="251663360" behindDoc="1" locked="0" layoutInCell="0" allowOverlap="1" wp14:anchorId="376002E4" wp14:editId="795BBCD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2076771720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A4BA2" w:rsidRDefault="004A578C">
                          <w:pPr>
                            <w:pStyle w:val="Piedepgina"/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</w:rPr>
                            <w:t>0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76002E4" id="Rectángulo 1" o:spid="_x0000_s1026" style="position:absolute;margin-left:-50.05pt;margin-top:.05pt;width:1.15pt;height:1.15pt;z-index:-25165312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" o:allowincell="f" filled="f" stroked="f" strokeweight="0">
              <v:textbox style="mso-fit-shape-to-text:t" inset="0,0,0,0">
                <w:txbxContent>
                  <w:p w:rsidR="00EA4BA2" w:rsidRDefault="004A578C">
                    <w:pPr>
                      <w:pStyle w:val="Piedepgina"/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>
                      <w:rPr>
                        <w:rStyle w:val="Nmerodepgina"/>
                      </w:rPr>
                      <w:t>0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BA2" w:rsidRDefault="004A578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BA2" w:rsidRDefault="004A578C">
    <w:pPr>
      <w:pStyle w:val="Piedepgin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BA2" w:rsidRDefault="004A578C">
    <w:pPr>
      <w:pStyle w:val="Encabezado"/>
    </w:pPr>
    <w:r>
      <w:rPr>
        <w:noProof/>
        <w:lang w:val="es-BO" w:eastAsia="es-BO"/>
      </w:rPr>
      <w:drawing>
        <wp:anchor distT="0" distB="0" distL="0" distR="0" simplePos="0" relativeHeight="251660288" behindDoc="1" locked="0" layoutInCell="1" allowOverlap="1" wp14:anchorId="38E0D0A9" wp14:editId="23B1BC9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34000" cy="5334000"/>
          <wp:effectExtent l="0" t="0" r="0" b="0"/>
          <wp:wrapNone/>
          <wp:docPr id="16" name="WordPictureWatermark49706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WordPictureWatermark4970625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0" cy="533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BO" w:eastAsia="es-BO"/>
      </w:rPr>
      <w:drawing>
        <wp:anchor distT="0" distB="0" distL="0" distR="0" simplePos="0" relativeHeight="251661312" behindDoc="1" locked="0" layoutInCell="1" allowOverlap="1" wp14:anchorId="749B99A1" wp14:editId="1061B3F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07965" cy="5074920"/>
          <wp:effectExtent l="0" t="0" r="0" b="0"/>
          <wp:wrapNone/>
          <wp:docPr id="17" name="Imagen 159" descr="Hexágonos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59" descr="Hexágonos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307965" cy="5074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BO" w:eastAsia="es-BO"/>
      </w:rPr>
      <w:drawing>
        <wp:anchor distT="0" distB="0" distL="0" distR="0" simplePos="0" relativeHeight="251662336" behindDoc="1" locked="0" layoutInCell="1" allowOverlap="1" wp14:anchorId="0F41FBF3" wp14:editId="716B5E5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07965" cy="4258945"/>
          <wp:effectExtent l="0" t="0" r="0" b="0"/>
          <wp:wrapNone/>
          <wp:docPr id="18" name="Imagen 153" descr="Hexágono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53" descr="Hexágonos 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7965" cy="4258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BA2" w:rsidRDefault="004A578C">
    <w:pPr>
      <w:pStyle w:val="Encabezado"/>
      <w:spacing w:line="120" w:lineRule="auto"/>
    </w:pPr>
    <w:r>
      <w:rPr>
        <w:rFonts w:ascii="Arial" w:hAnsi="Arial" w:cs="Arial"/>
        <w:noProof/>
        <w:color w:val="000000" w:themeColor="text1"/>
        <w:sz w:val="18"/>
        <w:szCs w:val="18"/>
        <w:lang w:val="es-BO" w:eastAsia="es-BO"/>
      </w:rPr>
      <w:drawing>
        <wp:anchor distT="0" distB="0" distL="114300" distR="114300" simplePos="0" relativeHeight="251664384" behindDoc="1" locked="0" layoutInCell="1" allowOverlap="1" wp14:anchorId="3F0FDB65" wp14:editId="5E6081CA">
          <wp:simplePos x="0" y="0"/>
          <wp:positionH relativeFrom="page">
            <wp:align>right</wp:align>
          </wp:positionH>
          <wp:positionV relativeFrom="paragraph">
            <wp:posOffset>-369570</wp:posOffset>
          </wp:positionV>
          <wp:extent cx="7742555" cy="10066655"/>
          <wp:effectExtent l="0" t="0" r="0" b="0"/>
          <wp:wrapNone/>
          <wp:docPr id="1" name="Imagen 1" descr="CARTA 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ARTA A 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42555" cy="100665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EA4BA2" w:rsidRDefault="004A578C">
    <w:pPr>
      <w:pStyle w:val="Encabezado"/>
      <w:spacing w:line="19" w:lineRule="auto"/>
    </w:pPr>
  </w:p>
  <w:p w:rsidR="00EA4BA2" w:rsidRDefault="004A578C">
    <w:pPr>
      <w:pStyle w:val="Encabezado"/>
      <w:spacing w:line="19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BA2" w:rsidRDefault="004A578C">
    <w:pPr>
      <w:pStyle w:val="Encabezado"/>
      <w:spacing w:line="120" w:lineRule="auto"/>
      <w:rPr>
        <w:rFonts w:ascii="Agency FB" w:hAnsi="Agency FB" w:cs="Arial"/>
        <w:szCs w:val="28"/>
      </w:rPr>
    </w:pPr>
    <w:r>
      <w:rPr>
        <w:rFonts w:ascii="Agency FB" w:hAnsi="Agency FB" w:cs="Arial"/>
        <w:noProof/>
        <w:szCs w:val="28"/>
        <w:lang w:val="es-BO" w:eastAsia="es-BO"/>
      </w:rPr>
      <w:drawing>
        <wp:anchor distT="0" distB="0" distL="0" distR="0" simplePos="0" relativeHeight="251659264" behindDoc="1" locked="0" layoutInCell="0" allowOverlap="1" wp14:anchorId="4F697AE5" wp14:editId="1C9C92E9">
          <wp:simplePos x="0" y="0"/>
          <wp:positionH relativeFrom="column">
            <wp:posOffset>4968240</wp:posOffset>
          </wp:positionH>
          <wp:positionV relativeFrom="paragraph">
            <wp:posOffset>7620</wp:posOffset>
          </wp:positionV>
          <wp:extent cx="1473835" cy="1119505"/>
          <wp:effectExtent l="0" t="0" r="0" b="0"/>
          <wp:wrapSquare wrapText="largest"/>
          <wp:docPr id="20" name="Imagen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3835" cy="1119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BA2" w:rsidRDefault="004A578C">
    <w:pPr>
      <w:pStyle w:val="Encabezado"/>
      <w:spacing w:line="19" w:lineRule="auto"/>
    </w:pPr>
  </w:p>
  <w:p w:rsidR="00EA4BA2" w:rsidRDefault="004A578C">
    <w:pPr>
      <w:pStyle w:val="Encabezado"/>
      <w:spacing w:line="19" w:lineRule="auto"/>
    </w:pPr>
  </w:p>
  <w:p w:rsidR="00EA4BA2" w:rsidRDefault="004A578C">
    <w:pPr>
      <w:pStyle w:val="Encabezado"/>
      <w:spacing w:line="19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78C"/>
    <w:rsid w:val="004A132C"/>
    <w:rsid w:val="004A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54F654-E0AB-4FCD-9DCA-CBFA2E0A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7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sid w:val="004A578C"/>
    <w:rPr>
      <w:color w:val="0000FF"/>
      <w:u w:val="single"/>
    </w:rPr>
  </w:style>
  <w:style w:type="character" w:styleId="Nmerodepgina">
    <w:name w:val="page number"/>
    <w:basedOn w:val="Fuentedeprrafopredeter"/>
    <w:qFormat/>
    <w:rsid w:val="004A578C"/>
  </w:style>
  <w:style w:type="paragraph" w:styleId="Encabezado">
    <w:name w:val="header"/>
    <w:basedOn w:val="Normal"/>
    <w:link w:val="EncabezadoCar"/>
    <w:qFormat/>
    <w:rsid w:val="004A578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qFormat/>
    <w:rsid w:val="004A578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qFormat/>
    <w:rsid w:val="004A578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qFormat/>
    <w:rsid w:val="004A578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qFormat/>
    <w:rsid w:val="004A578C"/>
    <w:pPr>
      <w:spacing w:before="120"/>
      <w:jc w:val="both"/>
    </w:pPr>
    <w:rPr>
      <w:rFonts w:ascii="Arial" w:hAnsi="Arial"/>
      <w:bCs/>
      <w:sz w:val="22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4A578C"/>
    <w:rPr>
      <w:rFonts w:ascii="Arial" w:eastAsia="Times New Roman" w:hAnsi="Arial" w:cs="Times New Roman"/>
      <w:bCs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qFormat/>
    <w:rsid w:val="004A578C"/>
    <w:pPr>
      <w:spacing w:after="220" w:line="220" w:lineRule="atLeast"/>
      <w:jc w:val="both"/>
    </w:pPr>
    <w:rPr>
      <w:rFonts w:ascii="Arial" w:hAnsi="Arial"/>
      <w:sz w:val="20"/>
    </w:rPr>
  </w:style>
  <w:style w:type="character" w:customStyle="1" w:styleId="Textoindependiente3Car">
    <w:name w:val="Texto independiente 3 Car"/>
    <w:basedOn w:val="Fuentedeprrafopredeter"/>
    <w:link w:val="Textoindependiente3"/>
    <w:qFormat/>
    <w:rsid w:val="004A578C"/>
    <w:rPr>
      <w:rFonts w:ascii="Arial" w:eastAsia="Times New Roman" w:hAnsi="Arial" w:cs="Times New Roman"/>
      <w:sz w:val="20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hyperlink" Target="http://www.sicoes.gob.bo" TargetMode="Externa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2026-09-21T18:15:00Z</dcterms:created>
  <dcterms:modified xsi:type="dcterms:W3CDTF">2026-09-21T18:17:00Z</dcterms:modified>
</cp:coreProperties>
</file>